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B43" w:rsidRPr="00B420B5" w:rsidRDefault="006E4B43" w:rsidP="00EF27B1">
      <w:pPr>
        <w:pStyle w:val="otsikko"/>
        <w:rPr>
          <w:rFonts w:ascii="Verdana" w:hAnsi="Verdana"/>
        </w:rPr>
      </w:pPr>
      <w:r w:rsidRPr="00B420B5">
        <w:rPr>
          <w:rFonts w:ascii="Verdana" w:hAnsi="Verdana"/>
        </w:rPr>
        <w:t>2 Kulttuurisesti erilaisen ohjattavan maailmankatsomuksen ymmärtäminen</w:t>
      </w:r>
    </w:p>
    <w:p w:rsidR="006E4B43" w:rsidRPr="00B420B5" w:rsidRDefault="006E4B43" w:rsidP="00EF27B1">
      <w:pPr>
        <w:spacing w:before="100" w:beforeAutospacing="1" w:after="100" w:afterAutospacing="1" w:line="240" w:lineRule="auto"/>
        <w:rPr>
          <w:rFonts w:ascii="Verdana" w:hAnsi="Verdana"/>
          <w:sz w:val="24"/>
          <w:szCs w:val="24"/>
          <w:lang w:eastAsia="fi-FI"/>
        </w:rPr>
      </w:pPr>
      <w:r w:rsidRPr="00B420B5">
        <w:rPr>
          <w:rFonts w:ascii="Verdana" w:hAnsi="Verdana"/>
          <w:sz w:val="24"/>
          <w:szCs w:val="24"/>
          <w:lang w:eastAsia="fi-FI"/>
        </w:rPr>
        <w:t>Uskomukset ja asenteet</w:t>
      </w:r>
    </w:p>
    <w:p w:rsidR="006E4B43" w:rsidRPr="00B420B5" w:rsidRDefault="006E4B43" w:rsidP="00EF27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  <w:lang w:eastAsia="fi-FI"/>
        </w:rPr>
      </w:pPr>
      <w:r w:rsidRPr="00B420B5">
        <w:rPr>
          <w:rFonts w:ascii="Verdana" w:hAnsi="Verdana"/>
          <w:sz w:val="24"/>
          <w:szCs w:val="24"/>
          <w:lang w:eastAsia="fi-FI"/>
        </w:rPr>
        <w:t>Ohjaaja on tietoinen toisen kulttuurin edustajiin kohdistamistaan negatiivisista tunnereaktioista, jotka saattavat olla vahingollisia ohjattavalle ja on valmis vertailemaan omia ja ohjattavansa uskomuksia ja asenteita</w:t>
      </w:r>
    </w:p>
    <w:p w:rsidR="006E4B43" w:rsidRPr="00B420B5" w:rsidRDefault="006E4B43" w:rsidP="00EF27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  <w:lang w:eastAsia="fi-FI"/>
        </w:rPr>
      </w:pPr>
      <w:r w:rsidRPr="00B420B5">
        <w:rPr>
          <w:rFonts w:ascii="Verdana" w:hAnsi="Verdana"/>
          <w:sz w:val="24"/>
          <w:szCs w:val="24"/>
          <w:lang w:eastAsia="fi-FI"/>
        </w:rPr>
        <w:t>Ohjaaja on tietoinen ennakkokäsityksistään ja stereotypioistaan.</w:t>
      </w:r>
    </w:p>
    <w:p w:rsidR="006E4B43" w:rsidRPr="00B420B5" w:rsidRDefault="006E4B43" w:rsidP="00EF27B1">
      <w:pPr>
        <w:spacing w:before="100" w:beforeAutospacing="1" w:after="100" w:afterAutospacing="1" w:line="240" w:lineRule="auto"/>
        <w:rPr>
          <w:rFonts w:ascii="Verdana" w:hAnsi="Verdana"/>
          <w:sz w:val="24"/>
          <w:szCs w:val="24"/>
          <w:lang w:eastAsia="fi-FI"/>
        </w:rPr>
      </w:pPr>
      <w:r w:rsidRPr="00B420B5">
        <w:rPr>
          <w:rFonts w:ascii="Verdana" w:hAnsi="Verdana"/>
          <w:sz w:val="24"/>
          <w:szCs w:val="24"/>
          <w:lang w:eastAsia="fi-FI"/>
        </w:rPr>
        <w:t>Tiedot</w:t>
      </w:r>
    </w:p>
    <w:p w:rsidR="006E4B43" w:rsidRPr="00B420B5" w:rsidRDefault="006E4B43" w:rsidP="00EF27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  <w:lang w:eastAsia="fi-FI"/>
        </w:rPr>
      </w:pPr>
      <w:r w:rsidRPr="00B420B5">
        <w:rPr>
          <w:rFonts w:ascii="Verdana" w:hAnsi="Verdana"/>
          <w:sz w:val="24"/>
          <w:szCs w:val="24"/>
          <w:lang w:eastAsia="fi-FI"/>
        </w:rPr>
        <w:t>Ohjaajalla on erityistä tietoa juuri siitä kulttuurista josta ohjattava tulee.</w:t>
      </w:r>
    </w:p>
    <w:p w:rsidR="006E4B43" w:rsidRPr="00B420B5" w:rsidRDefault="006E4B43" w:rsidP="00EF27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  <w:lang w:eastAsia="fi-FI"/>
        </w:rPr>
      </w:pPr>
      <w:r w:rsidRPr="00B420B5">
        <w:rPr>
          <w:rFonts w:ascii="Verdana" w:hAnsi="Verdana"/>
          <w:sz w:val="24"/>
          <w:szCs w:val="24"/>
          <w:lang w:eastAsia="fi-FI"/>
        </w:rPr>
        <w:t xml:space="preserve">Ohjaaja ymmärtää, kuinka etninen tausta ja kulttuuri saattavat vaikuttaa ohjattavan persoonallisuuden kehitykseen, psyykkisiin häiriöihin, uranvalintaan, avunetsintään sekä ohjausmenetelmien sopivuuteen. </w:t>
      </w:r>
    </w:p>
    <w:p w:rsidR="006E4B43" w:rsidRPr="00B420B5" w:rsidRDefault="006E4B43" w:rsidP="00EF27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  <w:lang w:eastAsia="fi-FI"/>
        </w:rPr>
      </w:pPr>
      <w:r w:rsidRPr="00B420B5">
        <w:rPr>
          <w:rFonts w:ascii="Verdana" w:hAnsi="Verdana"/>
          <w:sz w:val="24"/>
          <w:szCs w:val="24"/>
          <w:lang w:eastAsia="fi-FI"/>
        </w:rPr>
        <w:t>Ohjaajalla on tietoa sosiopoliittisista vaikutuksista, jotka koskettavat rodullisia ja etnisiä vähemmistöjä. Esimerkiksi kokemukset pakolaisuudesta ja rasismista ovat usein vaikeita ja voivat vaikuttaa ohjausprosessiin</w:t>
      </w:r>
    </w:p>
    <w:p w:rsidR="006E4B43" w:rsidRPr="00B420B5" w:rsidRDefault="006E4B43" w:rsidP="00EF27B1">
      <w:pPr>
        <w:spacing w:before="100" w:beforeAutospacing="1" w:after="100" w:afterAutospacing="1" w:line="240" w:lineRule="auto"/>
        <w:rPr>
          <w:rFonts w:ascii="Verdana" w:hAnsi="Verdana"/>
          <w:sz w:val="24"/>
          <w:szCs w:val="24"/>
          <w:lang w:eastAsia="fi-FI"/>
        </w:rPr>
      </w:pPr>
      <w:r w:rsidRPr="00B420B5">
        <w:rPr>
          <w:rFonts w:ascii="Verdana" w:hAnsi="Verdana"/>
          <w:sz w:val="24"/>
          <w:szCs w:val="24"/>
          <w:lang w:eastAsia="fi-FI"/>
        </w:rPr>
        <w:t>Taidot</w:t>
      </w:r>
    </w:p>
    <w:p w:rsidR="006E4B43" w:rsidRPr="00B420B5" w:rsidRDefault="006E4B43" w:rsidP="00EF27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  <w:lang w:eastAsia="fi-FI"/>
        </w:rPr>
      </w:pPr>
      <w:r w:rsidRPr="00B420B5">
        <w:rPr>
          <w:rFonts w:ascii="Verdana" w:hAnsi="Verdana"/>
          <w:sz w:val="24"/>
          <w:szCs w:val="24"/>
          <w:lang w:eastAsia="fi-FI"/>
        </w:rPr>
        <w:t xml:space="preserve">Ohjaaja tutustuu alan uusimpiin tutkimuksiin ja etsii aktiivisesti kokemuksia, jotka rikastuttavat hänen tietojaan, ymmärrystään ja monikulttuuristaan taitojaan. </w:t>
      </w:r>
    </w:p>
    <w:p w:rsidR="006E4B43" w:rsidRPr="00B420B5" w:rsidRDefault="006E4B43" w:rsidP="00EF27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  <w:lang w:eastAsia="fi-FI"/>
        </w:rPr>
      </w:pPr>
      <w:r w:rsidRPr="00B420B5">
        <w:rPr>
          <w:rFonts w:ascii="Verdana" w:hAnsi="Verdana"/>
          <w:sz w:val="24"/>
          <w:szCs w:val="24"/>
          <w:lang w:eastAsia="fi-FI"/>
        </w:rPr>
        <w:t xml:space="preserve">Ohjaaja on yhteydessä vähemmistöryhmien jäseniin myös ohjaustyönsä ulkopuolella. </w:t>
      </w:r>
    </w:p>
    <w:p w:rsidR="006E4B43" w:rsidRPr="00B420B5" w:rsidRDefault="006E4B43" w:rsidP="00EF27B1">
      <w:pPr>
        <w:spacing w:before="100" w:beforeAutospacing="1" w:after="100" w:afterAutospacing="1" w:line="240" w:lineRule="auto"/>
        <w:rPr>
          <w:rFonts w:ascii="Verdana" w:hAnsi="Verdana"/>
          <w:sz w:val="24"/>
          <w:szCs w:val="24"/>
          <w:lang w:eastAsia="fi-FI"/>
        </w:rPr>
      </w:pPr>
      <w:r w:rsidRPr="00B420B5">
        <w:rPr>
          <w:rFonts w:ascii="Verdana" w:hAnsi="Verdana"/>
          <w:sz w:val="24"/>
          <w:szCs w:val="24"/>
          <w:lang w:eastAsia="fi-FI"/>
        </w:rPr>
        <w:t>Lairio, M., Puukari,S. &amp; Varis, E., 1999. Oppilaanohjaus maahanmuuttajaoppilaiden tukena. Teoksessa Matinheikki-Kokko, K. Monikulttuurinen koulutusperusteita ja -kokemuksia. Helsinki: Hakapaino Oy,  130</w:t>
      </w:r>
    </w:p>
    <w:p w:rsidR="006E4B43" w:rsidRPr="00046899" w:rsidRDefault="006E4B43" w:rsidP="00EF27B1">
      <w:pPr>
        <w:spacing w:before="100" w:beforeAutospacing="1" w:after="100" w:afterAutospacing="1" w:line="240" w:lineRule="auto"/>
        <w:rPr>
          <w:rFonts w:ascii="Verdana" w:hAnsi="Verdana"/>
          <w:sz w:val="24"/>
          <w:szCs w:val="24"/>
          <w:lang w:eastAsia="fi-FI"/>
        </w:rPr>
      </w:pPr>
    </w:p>
    <w:p w:rsidR="006E4B43" w:rsidRPr="000256E8" w:rsidRDefault="006E4B43" w:rsidP="00EF27B1">
      <w:pPr>
        <w:rPr>
          <w:rFonts w:ascii="Verdana" w:hAnsi="Verdana"/>
        </w:rPr>
      </w:pPr>
    </w:p>
    <w:p w:rsidR="006E4B43" w:rsidRDefault="006E4B43">
      <w:bookmarkStart w:id="0" w:name="_GoBack"/>
      <w:bookmarkEnd w:id="0"/>
    </w:p>
    <w:sectPr w:rsidR="006E4B43" w:rsidSect="007E0A8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03159"/>
    <w:multiLevelType w:val="multilevel"/>
    <w:tmpl w:val="AAB8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A525A7"/>
    <w:multiLevelType w:val="multilevel"/>
    <w:tmpl w:val="6CBE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B34EAA"/>
    <w:multiLevelType w:val="multilevel"/>
    <w:tmpl w:val="062C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27B1"/>
    <w:rsid w:val="000256E8"/>
    <w:rsid w:val="00046899"/>
    <w:rsid w:val="004C6248"/>
    <w:rsid w:val="006E4B43"/>
    <w:rsid w:val="007E0A82"/>
    <w:rsid w:val="00912120"/>
    <w:rsid w:val="00B420B5"/>
    <w:rsid w:val="00C531E1"/>
    <w:rsid w:val="00EF2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7B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tsikko">
    <w:name w:val="otsikko"/>
    <w:basedOn w:val="Normal"/>
    <w:uiPriority w:val="99"/>
    <w:rsid w:val="00EF27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147</Words>
  <Characters>1198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Kulttuurisesti erilaisen ohjattavan maailmankatsomuksen ymmärtäminen</dc:title>
  <dc:subject/>
  <dc:creator>konivala</dc:creator>
  <cp:keywords/>
  <dc:description/>
  <cp:lastModifiedBy>konivala</cp:lastModifiedBy>
  <cp:revision>2</cp:revision>
  <dcterms:created xsi:type="dcterms:W3CDTF">2015-01-29T18:17:00Z</dcterms:created>
  <dcterms:modified xsi:type="dcterms:W3CDTF">2015-01-29T18:17:00Z</dcterms:modified>
</cp:coreProperties>
</file>