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AB7E53" w:rsidRPr="00776B9A" w:rsidRDefault="00790473" w:rsidP="00EE3AFA">
      <w:pPr>
        <w:pStyle w:val="Otsikko"/>
        <w:jc w:val="center"/>
        <w:rPr>
          <w:color w:val="4F81BD" w:themeColor="accent1"/>
        </w:rPr>
      </w:pPr>
      <w:bookmarkStart w:id="0" w:name="_GoBack"/>
      <w:bookmarkEnd w:id="0"/>
      <w:r w:rsidRPr="00776B9A">
        <w:rPr>
          <w:color w:val="4F81BD" w:themeColor="accent1"/>
        </w:rPr>
        <w:t>T</w:t>
      </w:r>
      <w:r w:rsidR="00E202AF" w:rsidRPr="00776B9A">
        <w:rPr>
          <w:color w:val="4F81BD" w:themeColor="accent1"/>
        </w:rPr>
        <w:t>arjousten prosenttilaskentaa</w:t>
      </w:r>
    </w:p>
    <w:p w:rsidR="00790473" w:rsidRDefault="00E66A42" w:rsidP="0079047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116205</wp:posOffset>
                </wp:positionV>
                <wp:extent cx="5724525" cy="1019175"/>
                <wp:effectExtent l="0" t="0" r="28575" b="28575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B47BC3" w:rsidRDefault="00B47BC3" w:rsidP="00C35F0D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7371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Osta kolme, maksa kaksi! </w:t>
                            </w:r>
                            <w:r w:rsidRPr="00C7371A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Osta kaksi, saat toisen puoleen hintaan! </w:t>
                            </w:r>
                            <w:r w:rsidRPr="00C7371A">
                              <w:rPr>
                                <w:color w:val="00B050"/>
                                <w:sz w:val="28"/>
                                <w:szCs w:val="28"/>
                              </w:rPr>
                              <w:t>Kahvi ja pulla yhteensä 4 €!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371A">
                              <w:rPr>
                                <w:color w:val="C00000"/>
                                <w:sz w:val="28"/>
                                <w:szCs w:val="28"/>
                              </w:rPr>
                              <w:t>Mansikoita vain 1 €/rasia!</w:t>
                            </w:r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5F0D">
                              <w:rPr>
                                <w:color w:val="002060"/>
                                <w:sz w:val="28"/>
                                <w:szCs w:val="28"/>
                              </w:rPr>
                              <w:t>Nuoret -40 % lähtöhinnasta!</w:t>
                            </w:r>
                          </w:p>
                          <w:p w:rsidR="00B47BC3" w:rsidRPr="00C35F0D" w:rsidRDefault="00B47BC3" w:rsidP="00C35F0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35F0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Mikä on oikeasti hyvä tarjous?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margin-left:20.55pt;margin-top:9.15pt;width:450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" filled="f" strokecolor="#4f81bd [3204]" strokeweight=".5pt">
                <v:textbox>
                  <w:txbxContent>
                    <w:p w:rsidR="00B47BC3" w:rsidRDefault="00B47BC3" w:rsidP="00C35F0D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C7371A">
                        <w:rPr>
                          <w:color w:val="FF0000"/>
                          <w:sz w:val="28"/>
                          <w:szCs w:val="28"/>
                        </w:rPr>
                        <w:t xml:space="preserve">Osta kolme, maksa kaksi! </w:t>
                      </w:r>
                      <w:r w:rsidRPr="00C7371A">
                        <w:rPr>
                          <w:color w:val="7030A0"/>
                          <w:sz w:val="28"/>
                          <w:szCs w:val="28"/>
                        </w:rPr>
                        <w:t xml:space="preserve">Osta kaksi, saat toisen puoleen hintaan! </w:t>
                      </w:r>
                      <w:r w:rsidRPr="00C7371A">
                        <w:rPr>
                          <w:color w:val="00B050"/>
                          <w:sz w:val="28"/>
                          <w:szCs w:val="28"/>
                        </w:rPr>
                        <w:t>Kahvi ja pulla yhteensä 4 €!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7371A">
                        <w:rPr>
                          <w:color w:val="C00000"/>
                          <w:sz w:val="28"/>
                          <w:szCs w:val="28"/>
                        </w:rPr>
                        <w:t>Mansikoita vain 1 €/rasia!</w:t>
                      </w:r>
                      <w:r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C35F0D">
                        <w:rPr>
                          <w:color w:val="002060"/>
                          <w:sz w:val="28"/>
                          <w:szCs w:val="28"/>
                        </w:rPr>
                        <w:t>Nuoret -40 % lähtöhinnasta!</w:t>
                      </w:r>
                    </w:p>
                    <w:p w:rsidR="00B47BC3" w:rsidRPr="00C35F0D" w:rsidRDefault="00B47BC3" w:rsidP="00C35F0D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35F0D">
                        <w:rPr>
                          <w:color w:val="000000" w:themeColor="text1"/>
                          <w:sz w:val="28"/>
                          <w:szCs w:val="28"/>
                        </w:rPr>
                        <w:t>Mikä on oikeasti hyvä tarjous?</w:t>
                      </w:r>
                    </w:p>
                  </w:txbxContent>
                </v:textbox>
              </v:shape>
            </w:pict>
          </mc:Fallback>
        </mc:AlternateContent>
      </w:r>
    </w:p>
    <w:p w:rsidR="00E66A42" w:rsidRDefault="00E66A42" w:rsidP="00790473"/>
    <w:p w:rsidR="00E66A42" w:rsidRDefault="00E66A42" w:rsidP="00790473"/>
    <w:p w:rsidR="009A640A" w:rsidRDefault="009A640A" w:rsidP="00790473"/>
    <w:p w:rsidR="00790473" w:rsidRDefault="00790473" w:rsidP="00790473">
      <w:pPr>
        <w:rPr>
          <w:b/>
        </w:rPr>
      </w:pPr>
      <w:r w:rsidRPr="00790473">
        <w:rPr>
          <w:b/>
        </w:rPr>
        <w:t>Projektiohje:</w:t>
      </w:r>
    </w:p>
    <w:p w:rsidR="00177AFD" w:rsidRDefault="00177AFD" w:rsidP="00177AFD">
      <w:pPr>
        <w:pStyle w:val="Luettelokappale"/>
        <w:numPr>
          <w:ilvl w:val="0"/>
          <w:numId w:val="10"/>
        </w:numPr>
      </w:pPr>
      <w:r>
        <w:t xml:space="preserve">Muodostakaa 2-3 henkilön ryhmä ja valitkaa alennustutkimuksenne </w:t>
      </w:r>
      <w:r w:rsidRPr="009145C9">
        <w:rPr>
          <w:b/>
        </w:rPr>
        <w:t>aihe</w:t>
      </w:r>
      <w:r w:rsidR="009145C9" w:rsidRPr="009145C9">
        <w:rPr>
          <w:b/>
        </w:rPr>
        <w:t>piiri</w:t>
      </w:r>
      <w:r>
        <w:t>.</w:t>
      </w:r>
    </w:p>
    <w:p w:rsidR="009145C9" w:rsidRDefault="009145C9" w:rsidP="009145C9">
      <w:pPr>
        <w:pStyle w:val="Luettelokappale"/>
        <w:ind w:left="1440"/>
      </w:pPr>
    </w:p>
    <w:p w:rsidR="009145C9" w:rsidRDefault="009145C9" w:rsidP="009145C9">
      <w:pPr>
        <w:pStyle w:val="Luettelokappale"/>
        <w:ind w:left="1440"/>
      </w:pPr>
      <w:r>
        <w:t>Esimerkkiaihepiirejä:</w:t>
      </w:r>
    </w:p>
    <w:p w:rsidR="00177AFD" w:rsidRDefault="009145C9" w:rsidP="00177AFD">
      <w:pPr>
        <w:pStyle w:val="Luettelokappale"/>
        <w:numPr>
          <w:ilvl w:val="1"/>
          <w:numId w:val="10"/>
        </w:numPr>
      </w:pPr>
      <w:r>
        <w:t>Kuntosali</w:t>
      </w:r>
    </w:p>
    <w:p w:rsidR="009145C9" w:rsidRDefault="009145C9" w:rsidP="00177AFD">
      <w:pPr>
        <w:pStyle w:val="Luettelokappale"/>
        <w:numPr>
          <w:ilvl w:val="1"/>
          <w:numId w:val="10"/>
        </w:numPr>
      </w:pPr>
      <w:r>
        <w:t>Uimahalli</w:t>
      </w:r>
    </w:p>
    <w:p w:rsidR="009145C9" w:rsidRDefault="009145C9" w:rsidP="00177AFD">
      <w:pPr>
        <w:pStyle w:val="Luettelokappale"/>
        <w:numPr>
          <w:ilvl w:val="1"/>
          <w:numId w:val="10"/>
        </w:numPr>
      </w:pPr>
      <w:r>
        <w:t>Bussiliput</w:t>
      </w:r>
    </w:p>
    <w:p w:rsidR="009145C9" w:rsidRDefault="009145C9" w:rsidP="00177AFD">
      <w:pPr>
        <w:pStyle w:val="Luettelokappale"/>
        <w:numPr>
          <w:ilvl w:val="1"/>
          <w:numId w:val="10"/>
        </w:numPr>
      </w:pPr>
      <w:r>
        <w:t>Junaliput</w:t>
      </w:r>
    </w:p>
    <w:p w:rsidR="009145C9" w:rsidRDefault="009145C9" w:rsidP="00177AFD">
      <w:pPr>
        <w:pStyle w:val="Luettelokappale"/>
        <w:numPr>
          <w:ilvl w:val="1"/>
          <w:numId w:val="10"/>
        </w:numPr>
      </w:pPr>
      <w:r>
        <w:t>Museot</w:t>
      </w:r>
    </w:p>
    <w:p w:rsidR="009145C9" w:rsidRDefault="009145C9" w:rsidP="00177AFD">
      <w:pPr>
        <w:pStyle w:val="Luettelokappale"/>
        <w:numPr>
          <w:ilvl w:val="1"/>
          <w:numId w:val="10"/>
        </w:numPr>
      </w:pPr>
      <w:r>
        <w:t>Elokuvateatterit</w:t>
      </w:r>
    </w:p>
    <w:p w:rsidR="009145C9" w:rsidRDefault="009145C9" w:rsidP="00177AFD">
      <w:pPr>
        <w:pStyle w:val="Luettelokappale"/>
        <w:numPr>
          <w:ilvl w:val="1"/>
          <w:numId w:val="10"/>
        </w:numPr>
      </w:pPr>
      <w:r>
        <w:t>Konsertit</w:t>
      </w:r>
    </w:p>
    <w:p w:rsidR="0000504C" w:rsidRDefault="0000504C" w:rsidP="00177AFD">
      <w:pPr>
        <w:pStyle w:val="Luettelokappale"/>
        <w:numPr>
          <w:ilvl w:val="1"/>
          <w:numId w:val="10"/>
        </w:numPr>
      </w:pPr>
      <w:r>
        <w:t>Ruoka</w:t>
      </w:r>
    </w:p>
    <w:p w:rsidR="009145C9" w:rsidRDefault="009145C9" w:rsidP="009145C9">
      <w:pPr>
        <w:pStyle w:val="Luettelokappale"/>
        <w:ind w:left="1440"/>
      </w:pPr>
    </w:p>
    <w:p w:rsidR="009145C9" w:rsidRDefault="009145C9" w:rsidP="009145C9">
      <w:pPr>
        <w:pStyle w:val="Luettelokappale"/>
        <w:ind w:left="1440"/>
      </w:pPr>
      <w:r>
        <w:t>Huomatkaa, että a</w:t>
      </w:r>
      <w:r w:rsidRPr="009145C9">
        <w:t>iheen tulee olla jokin palvelu tai tuote, jolle löytyy vähintään kaksi vertailtavaa yritystä.</w:t>
      </w:r>
      <w:r w:rsidR="0000504C">
        <w:t xml:space="preserve"> Hinnastoissa on oltava myös jokin alennus.</w:t>
      </w:r>
    </w:p>
    <w:p w:rsidR="009145C9" w:rsidRDefault="009145C9" w:rsidP="009145C9">
      <w:pPr>
        <w:pStyle w:val="Luettelokappale"/>
        <w:ind w:left="1440"/>
      </w:pPr>
    </w:p>
    <w:p w:rsidR="009145C9" w:rsidRDefault="00987C40" w:rsidP="009145C9">
      <w:pPr>
        <w:pStyle w:val="Luettelokappale"/>
        <w:numPr>
          <w:ilvl w:val="0"/>
          <w:numId w:val="10"/>
        </w:numPr>
      </w:pPr>
      <w:r w:rsidRPr="00987C40">
        <w:rPr>
          <w:b/>
        </w:rPr>
        <w:t>Aineisto</w:t>
      </w:r>
    </w:p>
    <w:p w:rsidR="009145C9" w:rsidRDefault="009145C9" w:rsidP="009145C9">
      <w:pPr>
        <w:pStyle w:val="Luettelokappale"/>
        <w:numPr>
          <w:ilvl w:val="1"/>
          <w:numId w:val="10"/>
        </w:numPr>
      </w:pPr>
      <w:r>
        <w:t>Kerätkää hintatietoja internetistä valitsemastanne aihepiiristä.</w:t>
      </w:r>
    </w:p>
    <w:p w:rsidR="009145C9" w:rsidRPr="009145C9" w:rsidRDefault="009145C9" w:rsidP="009145C9">
      <w:pPr>
        <w:pStyle w:val="Luettelokappale"/>
        <w:numPr>
          <w:ilvl w:val="1"/>
          <w:numId w:val="10"/>
        </w:numPr>
      </w:pPr>
      <w:r w:rsidRPr="009145C9">
        <w:t>Hintatiedoista täytyy löytyä tuotteen/palvelun normaali hinta sekä esimerkiksi opiskelijan hinta, kuukausikortin hinta tai muu alennettu hinta.</w:t>
      </w:r>
    </w:p>
    <w:p w:rsidR="009145C9" w:rsidRDefault="009145C9" w:rsidP="009145C9">
      <w:pPr>
        <w:pStyle w:val="Luettelokappale"/>
        <w:numPr>
          <w:ilvl w:val="1"/>
          <w:numId w:val="10"/>
        </w:numPr>
      </w:pPr>
      <w:r>
        <w:t xml:space="preserve">Kerätkää </w:t>
      </w:r>
      <w:r w:rsidRPr="009145C9">
        <w:rPr>
          <w:u w:val="single"/>
        </w:rPr>
        <w:t>vähintään</w:t>
      </w:r>
      <w:r>
        <w:t xml:space="preserve"> kaksi vertailtavaa hinnastoa eri yrityksistä.</w:t>
      </w:r>
    </w:p>
    <w:p w:rsidR="009145C9" w:rsidRDefault="009145C9" w:rsidP="009145C9">
      <w:pPr>
        <w:pStyle w:val="Luettelokappale"/>
        <w:numPr>
          <w:ilvl w:val="1"/>
          <w:numId w:val="10"/>
        </w:numPr>
      </w:pPr>
      <w:r>
        <w:t>Kirjatkaa hintatietojen lähteet sekä päivämäärät, jolloin niitä katsoitte.</w:t>
      </w:r>
    </w:p>
    <w:p w:rsidR="009145C9" w:rsidRDefault="009145C9" w:rsidP="009145C9">
      <w:pPr>
        <w:pStyle w:val="Luettelokappale"/>
        <w:numPr>
          <w:ilvl w:val="1"/>
          <w:numId w:val="10"/>
        </w:numPr>
      </w:pPr>
      <w:r>
        <w:t>Varmistakaa opettajalta, että vertailtavat kohteet ovat sopivat.</w:t>
      </w:r>
    </w:p>
    <w:p w:rsidR="009145C9" w:rsidRDefault="009145C9" w:rsidP="009145C9">
      <w:pPr>
        <w:pStyle w:val="Luettelokappale"/>
        <w:ind w:left="2160"/>
      </w:pPr>
    </w:p>
    <w:p w:rsidR="009145C9" w:rsidRPr="00987C40" w:rsidRDefault="009145C9" w:rsidP="009145C9">
      <w:pPr>
        <w:pStyle w:val="Luettelokappale"/>
        <w:numPr>
          <w:ilvl w:val="0"/>
          <w:numId w:val="10"/>
        </w:numPr>
        <w:rPr>
          <w:b/>
        </w:rPr>
      </w:pPr>
      <w:r w:rsidRPr="00987C40">
        <w:rPr>
          <w:b/>
        </w:rPr>
        <w:t>Laskutehtävät</w:t>
      </w:r>
    </w:p>
    <w:p w:rsidR="00A7554F" w:rsidRPr="00A7554F" w:rsidRDefault="000857E1" w:rsidP="00A7554F">
      <w:pPr>
        <w:pStyle w:val="Luettelokappale"/>
        <w:numPr>
          <w:ilvl w:val="1"/>
          <w:numId w:val="13"/>
        </w:numPr>
        <w:spacing w:after="0" w:line="240" w:lineRule="auto"/>
      </w:pPr>
      <w:r w:rsidRPr="00274562">
        <w:rPr>
          <w:rFonts w:ascii="Calibri" w:eastAsia="Calibri" w:hAnsi="Calibri" w:cs="Calibri"/>
          <w:b/>
        </w:rPr>
        <w:t>Alennukset euroina:</w:t>
      </w:r>
      <w:r w:rsidRPr="00274562">
        <w:rPr>
          <w:rFonts w:ascii="Calibri" w:eastAsia="Calibri" w:hAnsi="Calibri" w:cs="Calibri"/>
        </w:rPr>
        <w:t xml:space="preserve"> </w:t>
      </w:r>
      <w:r w:rsidR="009145C9" w:rsidRPr="00274562">
        <w:rPr>
          <w:rFonts w:ascii="Calibri" w:eastAsia="Calibri" w:hAnsi="Calibri" w:cs="Calibri"/>
        </w:rPr>
        <w:t xml:space="preserve">Kuinka monta euroa alennettu hinta on normaalihintaa </w:t>
      </w:r>
      <w:r w:rsidR="00274562">
        <w:rPr>
          <w:rFonts w:ascii="Calibri" w:eastAsia="Calibri" w:hAnsi="Calibri" w:cs="Calibri"/>
        </w:rPr>
        <w:t>edullisempi</w:t>
      </w:r>
      <w:r w:rsidR="009145C9" w:rsidRPr="00274562">
        <w:rPr>
          <w:rFonts w:ascii="Calibri" w:eastAsia="Calibri" w:hAnsi="Calibri" w:cs="Calibri"/>
        </w:rPr>
        <w:t>? Entä kuinka monta prosenttia? Laske</w:t>
      </w:r>
      <w:r w:rsidR="00973989">
        <w:rPr>
          <w:rFonts w:ascii="Calibri" w:eastAsia="Calibri" w:hAnsi="Calibri" w:cs="Calibri"/>
        </w:rPr>
        <w:t>kaa</w:t>
      </w:r>
      <w:r w:rsidR="009145C9" w:rsidRPr="00274562">
        <w:rPr>
          <w:rFonts w:ascii="Calibri" w:eastAsia="Calibri" w:hAnsi="Calibri" w:cs="Calibri"/>
        </w:rPr>
        <w:t xml:space="preserve"> kummastakin vertailtavasta hinnastosta.</w:t>
      </w:r>
    </w:p>
    <w:p w:rsidR="00A7554F" w:rsidRPr="00851FB0" w:rsidRDefault="00A7554F" w:rsidP="00A7554F">
      <w:pPr>
        <w:pStyle w:val="Luettelokappale"/>
        <w:spacing w:after="0" w:line="240" w:lineRule="auto"/>
        <w:ind w:left="1440"/>
      </w:pPr>
    </w:p>
    <w:p w:rsidR="009145C9" w:rsidRPr="00851FB0" w:rsidRDefault="000857E1" w:rsidP="00274562">
      <w:pPr>
        <w:pStyle w:val="Luettelokappale"/>
        <w:numPr>
          <w:ilvl w:val="1"/>
          <w:numId w:val="13"/>
        </w:numPr>
        <w:spacing w:after="0" w:line="240" w:lineRule="auto"/>
      </w:pPr>
      <w:r w:rsidRPr="00274562">
        <w:rPr>
          <w:rFonts w:ascii="Calibri" w:eastAsia="Calibri" w:hAnsi="Calibri" w:cs="Calibri"/>
          <w:b/>
        </w:rPr>
        <w:t>Alennukset prosentteina:</w:t>
      </w:r>
      <w:r w:rsidRPr="00274562">
        <w:rPr>
          <w:rFonts w:ascii="Calibri" w:eastAsia="Calibri" w:hAnsi="Calibri" w:cs="Calibri"/>
        </w:rPr>
        <w:t xml:space="preserve"> Kuinka paljon alennettu hinta on euroina? Kuinka monta euroa alennus on?</w:t>
      </w:r>
      <w:r w:rsidR="00274562">
        <w:rPr>
          <w:rFonts w:ascii="Calibri" w:eastAsia="Calibri" w:hAnsi="Calibri" w:cs="Calibri"/>
        </w:rPr>
        <w:t xml:space="preserve"> </w:t>
      </w:r>
      <w:r w:rsidR="00274562" w:rsidRPr="00274562">
        <w:rPr>
          <w:rFonts w:ascii="Calibri" w:eastAsia="Calibri" w:hAnsi="Calibri" w:cs="Calibri"/>
        </w:rPr>
        <w:t>Laske</w:t>
      </w:r>
      <w:r w:rsidR="00973989">
        <w:rPr>
          <w:rFonts w:ascii="Calibri" w:eastAsia="Calibri" w:hAnsi="Calibri" w:cs="Calibri"/>
        </w:rPr>
        <w:t>kaa</w:t>
      </w:r>
      <w:r w:rsidR="00274562" w:rsidRPr="00274562">
        <w:rPr>
          <w:rFonts w:ascii="Calibri" w:eastAsia="Calibri" w:hAnsi="Calibri" w:cs="Calibri"/>
        </w:rPr>
        <w:t xml:space="preserve"> kummastakin vertailtavasta hinnastosta.</w:t>
      </w:r>
    </w:p>
    <w:p w:rsidR="00A7554F" w:rsidRPr="00851FB0" w:rsidRDefault="00A7554F" w:rsidP="00A7554F">
      <w:pPr>
        <w:spacing w:after="0" w:line="240" w:lineRule="auto"/>
      </w:pPr>
    </w:p>
    <w:p w:rsidR="00A7554F" w:rsidRPr="00A7554F" w:rsidRDefault="00A7554F" w:rsidP="00274562">
      <w:pPr>
        <w:pStyle w:val="Luettelokappale"/>
        <w:numPr>
          <w:ilvl w:val="1"/>
          <w:numId w:val="13"/>
        </w:numPr>
      </w:pPr>
      <w:r w:rsidRPr="00A7554F">
        <w:rPr>
          <w:rFonts w:ascii="Calibri" w:eastAsia="Calibri" w:hAnsi="Calibri" w:cs="Calibri"/>
          <w:b/>
        </w:rPr>
        <w:lastRenderedPageBreak/>
        <w:t>Kausikortit:</w:t>
      </w:r>
      <w:r>
        <w:rPr>
          <w:rFonts w:ascii="Calibri" w:eastAsia="Calibri" w:hAnsi="Calibri" w:cs="Calibri"/>
        </w:rPr>
        <w:t xml:space="preserve"> K</w:t>
      </w:r>
      <w:r w:rsidR="009145C9" w:rsidRPr="00274562">
        <w:rPr>
          <w:rFonts w:ascii="Calibri" w:eastAsia="Calibri" w:hAnsi="Calibri" w:cs="Calibri"/>
        </w:rPr>
        <w:t>uinka monta kertaa kuukaudessa täytyy käyttää palvelua, jotta kuukausikortin ostamin</w:t>
      </w:r>
      <w:r>
        <w:rPr>
          <w:rFonts w:ascii="Calibri" w:eastAsia="Calibri" w:hAnsi="Calibri" w:cs="Calibri"/>
        </w:rPr>
        <w:t xml:space="preserve">en olisi </w:t>
      </w:r>
      <w:r w:rsidR="006A6CA8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dullisem</w:t>
      </w:r>
      <w:r w:rsidR="009145C9" w:rsidRPr="00274562">
        <w:rPr>
          <w:rFonts w:ascii="Calibri" w:eastAsia="Calibri" w:hAnsi="Calibri" w:cs="Calibri"/>
        </w:rPr>
        <w:t xml:space="preserve">paa kertamaksuun verrattuna? </w:t>
      </w:r>
    </w:p>
    <w:p w:rsidR="00A7554F" w:rsidRPr="00A7554F" w:rsidRDefault="00A7554F" w:rsidP="00A7554F">
      <w:pPr>
        <w:pStyle w:val="Luettelokappale"/>
        <w:rPr>
          <w:rFonts w:ascii="Calibri" w:eastAsia="Calibri" w:hAnsi="Calibri" w:cs="Calibri"/>
        </w:rPr>
      </w:pPr>
    </w:p>
    <w:p w:rsidR="009145C9" w:rsidRPr="00283EED" w:rsidRDefault="00A7554F" w:rsidP="00274562">
      <w:pPr>
        <w:pStyle w:val="Luettelokappale"/>
        <w:numPr>
          <w:ilvl w:val="1"/>
          <w:numId w:val="13"/>
        </w:numPr>
      </w:pPr>
      <w:r w:rsidRPr="00A7554F">
        <w:rPr>
          <w:rFonts w:ascii="Calibri" w:eastAsia="Calibri" w:hAnsi="Calibri" w:cs="Calibri"/>
          <w:b/>
        </w:rPr>
        <w:t>Sarjakortit:</w:t>
      </w:r>
      <w:r>
        <w:rPr>
          <w:rFonts w:ascii="Calibri" w:eastAsia="Calibri" w:hAnsi="Calibri" w:cs="Calibri"/>
        </w:rPr>
        <w:t xml:space="preserve"> </w:t>
      </w:r>
      <w:r w:rsidR="009145C9" w:rsidRPr="00274562">
        <w:rPr>
          <w:rFonts w:ascii="Calibri" w:eastAsia="Calibri" w:hAnsi="Calibri" w:cs="Calibri"/>
        </w:rPr>
        <w:t>Jos hinnastossa on sarjakortti</w:t>
      </w:r>
      <w:r>
        <w:rPr>
          <w:rFonts w:ascii="Calibri" w:eastAsia="Calibri" w:hAnsi="Calibri" w:cs="Calibri"/>
        </w:rPr>
        <w:t xml:space="preserve"> (</w:t>
      </w:r>
      <w:r w:rsidR="009145C9" w:rsidRPr="00274562">
        <w:rPr>
          <w:rFonts w:ascii="Calibri" w:eastAsia="Calibri" w:hAnsi="Calibri" w:cs="Calibri"/>
        </w:rPr>
        <w:t>esim</w:t>
      </w:r>
      <w:r>
        <w:rPr>
          <w:rFonts w:ascii="Calibri" w:eastAsia="Calibri" w:hAnsi="Calibri" w:cs="Calibri"/>
        </w:rPr>
        <w:t xml:space="preserve">erkiksi kymmenen kerran kortti), </w:t>
      </w:r>
      <w:r w:rsidR="009145C9" w:rsidRPr="00274562">
        <w:rPr>
          <w:rFonts w:ascii="Calibri" w:eastAsia="Calibri" w:hAnsi="Calibri" w:cs="Calibri"/>
        </w:rPr>
        <w:t xml:space="preserve">kuinka paljon </w:t>
      </w:r>
      <w:r>
        <w:rPr>
          <w:rFonts w:ascii="Calibri" w:eastAsia="Calibri" w:hAnsi="Calibri" w:cs="Calibri"/>
        </w:rPr>
        <w:t>edullisem</w:t>
      </w:r>
      <w:r w:rsidR="009145C9" w:rsidRPr="00274562">
        <w:rPr>
          <w:rFonts w:ascii="Calibri" w:eastAsia="Calibri" w:hAnsi="Calibri" w:cs="Calibri"/>
        </w:rPr>
        <w:t>pi se on verrattuna kymmen</w:t>
      </w:r>
      <w:r>
        <w:rPr>
          <w:rFonts w:ascii="Calibri" w:eastAsia="Calibri" w:hAnsi="Calibri" w:cs="Calibri"/>
        </w:rPr>
        <w:t>een yksittäisen kerran hintaan? Laske</w:t>
      </w:r>
      <w:r w:rsidR="00973989">
        <w:rPr>
          <w:rFonts w:ascii="Calibri" w:eastAsia="Calibri" w:hAnsi="Calibri" w:cs="Calibri"/>
        </w:rPr>
        <w:t>kaa</w:t>
      </w:r>
      <w:r>
        <w:rPr>
          <w:rFonts w:ascii="Calibri" w:eastAsia="Calibri" w:hAnsi="Calibri" w:cs="Calibri"/>
        </w:rPr>
        <w:t xml:space="preserve"> sekä euroina että prosentteina.</w:t>
      </w:r>
    </w:p>
    <w:p w:rsidR="00283EED" w:rsidRDefault="00283EED" w:rsidP="00283EED">
      <w:pPr>
        <w:pStyle w:val="Luettelokappale"/>
      </w:pPr>
    </w:p>
    <w:p w:rsidR="00283EED" w:rsidRDefault="00283EED" w:rsidP="00283EED">
      <w:pPr>
        <w:pStyle w:val="Luettelokappale"/>
        <w:spacing w:after="0" w:line="240" w:lineRule="auto"/>
        <w:ind w:left="1800"/>
        <w:rPr>
          <w:rFonts w:ascii="Calibri" w:eastAsia="Calibri" w:hAnsi="Calibri" w:cs="Calibri"/>
        </w:rPr>
      </w:pPr>
      <w:r w:rsidRPr="00274562">
        <w:rPr>
          <w:rFonts w:ascii="Calibri" w:eastAsia="Calibri" w:hAnsi="Calibri" w:cs="Calibri"/>
        </w:rPr>
        <w:t xml:space="preserve">Kumpi vertailtavista </w:t>
      </w:r>
      <w:r>
        <w:rPr>
          <w:rFonts w:ascii="Calibri" w:eastAsia="Calibri" w:hAnsi="Calibri" w:cs="Calibri"/>
        </w:rPr>
        <w:t xml:space="preserve">hinnastoista </w:t>
      </w:r>
      <w:r w:rsidRPr="00274562">
        <w:rPr>
          <w:rFonts w:ascii="Calibri" w:eastAsia="Calibri" w:hAnsi="Calibri" w:cs="Calibri"/>
        </w:rPr>
        <w:t>on normaalihinnaltaan edullisempi? Kuinka monta prosenttia? Entä alennetulta hinnalta? Kumpi alennus on parempi?</w:t>
      </w:r>
    </w:p>
    <w:p w:rsidR="00283EED" w:rsidRPr="00851FB0" w:rsidRDefault="00283EED" w:rsidP="00283EED">
      <w:pPr>
        <w:pStyle w:val="Luettelokappale"/>
        <w:spacing w:after="0" w:line="240" w:lineRule="auto"/>
        <w:ind w:left="1800"/>
      </w:pPr>
    </w:p>
    <w:p w:rsidR="00283EED" w:rsidRDefault="00283EED" w:rsidP="00283EED">
      <w:pPr>
        <w:pStyle w:val="Luettelokappale"/>
        <w:ind w:left="1440"/>
      </w:pPr>
      <w:r>
        <w:t xml:space="preserve">Laskekaa pyydetyt hinnat ja alennukset </w:t>
      </w:r>
      <w:r w:rsidRPr="00283EED">
        <w:rPr>
          <w:u w:val="single"/>
        </w:rPr>
        <w:t>siististi</w:t>
      </w:r>
      <w:r>
        <w:t xml:space="preserve"> erilliselle paperille.</w:t>
      </w:r>
      <w:r w:rsidR="00923333">
        <w:t xml:space="preserve"> Kertokaa myös sanallisesti, mikä tarjous on paras ja miksi.</w:t>
      </w:r>
    </w:p>
    <w:p w:rsidR="00C56DD0" w:rsidRDefault="00C56DD0" w:rsidP="00283EED">
      <w:pPr>
        <w:pStyle w:val="Luettelokappale"/>
        <w:ind w:left="1440"/>
      </w:pPr>
    </w:p>
    <w:p w:rsidR="00C56DD0" w:rsidRPr="00987C40" w:rsidRDefault="00B47BC3" w:rsidP="00C56DD0">
      <w:pPr>
        <w:pStyle w:val="Luettelokappale"/>
        <w:numPr>
          <w:ilvl w:val="0"/>
          <w:numId w:val="10"/>
        </w:numPr>
        <w:rPr>
          <w:b/>
        </w:rPr>
      </w:pPr>
      <w:r>
        <w:rPr>
          <w:b/>
        </w:rPr>
        <w:t>Tarjousjuliste</w:t>
      </w:r>
    </w:p>
    <w:p w:rsidR="00C56DD0" w:rsidRDefault="00C56DD0" w:rsidP="00C56DD0">
      <w:pPr>
        <w:pStyle w:val="Luettelokappale"/>
        <w:numPr>
          <w:ilvl w:val="1"/>
          <w:numId w:val="10"/>
        </w:numPr>
      </w:pPr>
      <w:r>
        <w:t xml:space="preserve">Suunnitelkaa </w:t>
      </w:r>
      <w:r w:rsidR="00B47BC3">
        <w:t>tarjous</w:t>
      </w:r>
      <w:r w:rsidR="0064209E">
        <w:t>j</w:t>
      </w:r>
      <w:r>
        <w:t xml:space="preserve">uliste, joka sisältää tarjouksen liittyen aiemmin valitsemaanne aihepiiriin. </w:t>
      </w:r>
    </w:p>
    <w:p w:rsidR="00C56DD0" w:rsidRDefault="00C56DD0" w:rsidP="00C56DD0">
      <w:pPr>
        <w:pStyle w:val="Luettelokappale"/>
        <w:numPr>
          <w:ilvl w:val="2"/>
          <w:numId w:val="10"/>
        </w:numPr>
      </w:pPr>
      <w:r>
        <w:t>Miten saisitte ”huijattua” mahdollisilta ostajilta mahdollisimman paljon rahaa?</w:t>
      </w:r>
      <w:r w:rsidR="00AF0DEE">
        <w:t xml:space="preserve"> </w:t>
      </w:r>
    </w:p>
    <w:p w:rsidR="00AF0DEE" w:rsidRDefault="00AF0DEE" w:rsidP="00C56DD0">
      <w:pPr>
        <w:pStyle w:val="Luettelokappale"/>
        <w:numPr>
          <w:ilvl w:val="2"/>
          <w:numId w:val="10"/>
        </w:numPr>
      </w:pPr>
      <w:r>
        <w:t>Tehkää tarjouksestanne houkuttelevan kuuloinen, mutta ei välttämättä tarkasti laskettuna niin edullinen asiakkaan näkökulmasta.</w:t>
      </w:r>
    </w:p>
    <w:p w:rsidR="00AF0DEE" w:rsidRDefault="00AF0DEE" w:rsidP="00AF0DEE">
      <w:pPr>
        <w:pStyle w:val="Luettelokappale"/>
        <w:numPr>
          <w:ilvl w:val="1"/>
          <w:numId w:val="10"/>
        </w:numPr>
      </w:pPr>
      <w:r>
        <w:t>Laskekaa irtopaperille alennuksen suuruus sekä euroina että prosentteina.</w:t>
      </w:r>
    </w:p>
    <w:p w:rsidR="00AF0DEE" w:rsidRPr="00987C40" w:rsidRDefault="00AF0DEE" w:rsidP="00AF0DEE">
      <w:pPr>
        <w:pStyle w:val="Luettelokappale"/>
        <w:numPr>
          <w:ilvl w:val="0"/>
          <w:numId w:val="10"/>
        </w:numPr>
        <w:rPr>
          <w:b/>
        </w:rPr>
      </w:pPr>
      <w:r w:rsidRPr="00987C40">
        <w:rPr>
          <w:b/>
        </w:rPr>
        <w:t>Esitys</w:t>
      </w:r>
    </w:p>
    <w:p w:rsidR="00AF0DEE" w:rsidRDefault="00AF0DEE" w:rsidP="00AF0DEE">
      <w:pPr>
        <w:pStyle w:val="Luettelokappale"/>
        <w:numPr>
          <w:ilvl w:val="1"/>
          <w:numId w:val="10"/>
        </w:numPr>
      </w:pPr>
      <w:r>
        <w:t>Esitelkää hintavertailunne ja julisteenne muulle ryhmälle.</w:t>
      </w:r>
    </w:p>
    <w:p w:rsidR="008E2FD8" w:rsidRDefault="008E2FD8" w:rsidP="00AF0DEE">
      <w:pPr>
        <w:pStyle w:val="Luettelokappale"/>
        <w:numPr>
          <w:ilvl w:val="1"/>
          <w:numId w:val="10"/>
        </w:numPr>
      </w:pPr>
      <w:r>
        <w:t>Pohtikaa muiden esitysten aikana, kuinka hyviä tarjoukset ovat.</w:t>
      </w:r>
    </w:p>
    <w:p w:rsidR="00162EB3" w:rsidRDefault="00162EB3" w:rsidP="00162EB3"/>
    <w:p w:rsidR="00162EB3" w:rsidRDefault="00162EB3" w:rsidP="00162EB3"/>
    <w:p w:rsidR="00162EB3" w:rsidRDefault="00162EB3" w:rsidP="00162EB3"/>
    <w:p w:rsidR="00162EB3" w:rsidRDefault="00162EB3" w:rsidP="00162EB3"/>
    <w:p w:rsidR="00162EB3" w:rsidRDefault="00162EB3" w:rsidP="00162EB3"/>
    <w:p w:rsidR="00162EB3" w:rsidRDefault="00162EB3" w:rsidP="00162EB3"/>
    <w:p w:rsidR="00162EB3" w:rsidRDefault="00162EB3" w:rsidP="00162EB3"/>
    <w:p w:rsidR="00162EB3" w:rsidRDefault="00162EB3" w:rsidP="00162EB3"/>
    <w:p w:rsidR="00162EB3" w:rsidRDefault="00162EB3" w:rsidP="00162EB3"/>
    <w:p w:rsidR="00162EB3" w:rsidRDefault="00162EB3" w:rsidP="00162EB3"/>
    <w:p w:rsidR="00162EB3" w:rsidRDefault="00162EB3" w:rsidP="00162EB3"/>
    <w:p w:rsidR="00162EB3" w:rsidRDefault="00162EB3" w:rsidP="00162EB3">
      <w:pPr>
        <w:rPr>
          <w:b/>
        </w:rPr>
      </w:pPr>
      <w:r w:rsidRPr="00162EB3">
        <w:rPr>
          <w:b/>
        </w:rPr>
        <w:lastRenderedPageBreak/>
        <w:t>LISÄTEHTÄVÄ:</w:t>
      </w:r>
    </w:p>
    <w:p w:rsidR="00162EB3" w:rsidRDefault="00162EB3" w:rsidP="00162EB3">
      <w:pPr>
        <w:rPr>
          <w:b/>
        </w:rPr>
      </w:pPr>
    </w:p>
    <w:p w:rsidR="00162EB3" w:rsidRDefault="00162EB3" w:rsidP="00162EB3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14E1C" wp14:editId="671E7E55">
                <wp:simplePos x="0" y="0"/>
                <wp:positionH relativeFrom="margin">
                  <wp:posOffset>1278891</wp:posOffset>
                </wp:positionH>
                <wp:positionV relativeFrom="paragraph">
                  <wp:posOffset>224791</wp:posOffset>
                </wp:positionV>
                <wp:extent cx="3571875" cy="1743075"/>
                <wp:effectExtent l="133350" t="285750" r="142875" b="295275"/>
                <wp:wrapNone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5676">
                          <a:off x="0" y="0"/>
                          <a:ext cx="3571875" cy="1743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B47BC3" w:rsidRPr="00162EB3" w:rsidRDefault="00B47BC3" w:rsidP="00162EB3">
                            <w:pPr>
                              <w:rPr>
                                <w:rFonts w:ascii="Algerian" w:hAnsi="Algeri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62EB3">
                              <w:rPr>
                                <w:rFonts w:ascii="Algerian" w:hAnsi="Algerian"/>
                                <w:b/>
                                <w:bCs/>
                                <w:sz w:val="40"/>
                                <w:szCs w:val="40"/>
                              </w:rPr>
                              <w:t>Ota 3, maksa 2 (edullisin pari kaupan päälle) TAI osta 2</w:t>
                            </w:r>
                            <w:r>
                              <w:rPr>
                                <w:rFonts w:ascii="Algerian" w:hAnsi="Algeri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162EB3">
                              <w:rPr>
                                <w:rFonts w:ascii="Algerian" w:hAnsi="Algerian"/>
                                <w:b/>
                                <w:bCs/>
                                <w:sz w:val="40"/>
                                <w:szCs w:val="40"/>
                              </w:rPr>
                              <w:t>edullisempi pari ½ hintaan!</w:t>
                            </w:r>
                          </w:p>
                          <w:p w:rsidR="00B47BC3" w:rsidRDefault="00B47B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14E1C" id="Tekstiruutu 13" o:spid="_x0000_s1027" type="#_x0000_t202" style="position:absolute;margin-left:100.7pt;margin-top:17.7pt;width:281.25pt;height:137.25pt;rotation:-605470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" fillcolor="#c2d69b [1942]" strokecolor="#00b050" strokeweight=".5pt">
                <v:textbox>
                  <w:txbxContent>
                    <w:p w:rsidR="00B47BC3" w:rsidRPr="00162EB3" w:rsidRDefault="00B47BC3" w:rsidP="00162EB3">
                      <w:pPr>
                        <w:rPr>
                          <w:rFonts w:ascii="Algerian" w:hAnsi="Algerian"/>
                          <w:b/>
                          <w:bCs/>
                          <w:sz w:val="40"/>
                          <w:szCs w:val="40"/>
                        </w:rPr>
                      </w:pPr>
                      <w:r w:rsidRPr="00162EB3">
                        <w:rPr>
                          <w:rFonts w:ascii="Algerian" w:hAnsi="Algerian"/>
                          <w:b/>
                          <w:bCs/>
                          <w:sz w:val="40"/>
                          <w:szCs w:val="40"/>
                        </w:rPr>
                        <w:t>Ota 3, maksa 2 (edullisin pari kaupan päälle) TAI osta 2</w:t>
                      </w:r>
                      <w:r>
                        <w:rPr>
                          <w:rFonts w:ascii="Algerian" w:hAnsi="Algerian"/>
                          <w:b/>
                          <w:bCs/>
                          <w:sz w:val="40"/>
                          <w:szCs w:val="40"/>
                        </w:rPr>
                        <w:t xml:space="preserve">, </w:t>
                      </w:r>
                      <w:r w:rsidRPr="00162EB3">
                        <w:rPr>
                          <w:rFonts w:ascii="Algerian" w:hAnsi="Algerian"/>
                          <w:b/>
                          <w:bCs/>
                          <w:sz w:val="40"/>
                          <w:szCs w:val="40"/>
                        </w:rPr>
                        <w:t>edullisempi pari ½ hintaan!</w:t>
                      </w:r>
                    </w:p>
                    <w:p w:rsidR="00B47BC3" w:rsidRDefault="00B47BC3"/>
                  </w:txbxContent>
                </v:textbox>
                <w10:wrap anchorx="margin"/>
              </v:shape>
            </w:pict>
          </mc:Fallback>
        </mc:AlternateContent>
      </w:r>
      <w:r w:rsidRPr="00162EB3">
        <w:t>Eräs kenkäkauppa mainostaa seuraavasti:</w:t>
      </w:r>
    </w:p>
    <w:p w:rsidR="00162EB3" w:rsidRDefault="00162EB3" w:rsidP="00162EB3"/>
    <w:p w:rsidR="00162EB3" w:rsidRDefault="00162EB3" w:rsidP="00162EB3"/>
    <w:p w:rsidR="00162EB3" w:rsidRDefault="00162EB3" w:rsidP="00162EB3"/>
    <w:p w:rsidR="00162EB3" w:rsidRDefault="00162EB3" w:rsidP="00162EB3"/>
    <w:p w:rsidR="00162EB3" w:rsidRDefault="00162EB3" w:rsidP="00162EB3"/>
    <w:p w:rsidR="00162EB3" w:rsidRDefault="00162EB3" w:rsidP="00162EB3"/>
    <w:p w:rsidR="00162EB3" w:rsidRDefault="00162EB3" w:rsidP="00162EB3"/>
    <w:p w:rsidR="00626FE4" w:rsidRPr="00626FE4" w:rsidRDefault="00626FE4" w:rsidP="00626FE4">
      <w:pPr>
        <w:numPr>
          <w:ilvl w:val="0"/>
          <w:numId w:val="14"/>
        </w:numPr>
        <w:contextualSpacing/>
        <w:jc w:val="both"/>
      </w:pPr>
      <w:r w:rsidRPr="00626FE4">
        <w:t xml:space="preserve">Mikäli kaikki </w:t>
      </w:r>
      <w:r>
        <w:t xml:space="preserve">ostettavat </w:t>
      </w:r>
      <w:r w:rsidRPr="00626FE4">
        <w:t>tuotteet ovat samanhintaisia, kumpi tarjous on prosentuaalisesti ostajan kannalta parempi? Todista laskulla.</w:t>
      </w:r>
    </w:p>
    <w:p w:rsidR="00626FE4" w:rsidRPr="00626FE4" w:rsidRDefault="00626FE4" w:rsidP="00626FE4">
      <w:pPr>
        <w:numPr>
          <w:ilvl w:val="0"/>
          <w:numId w:val="14"/>
        </w:numPr>
        <w:contextualSpacing/>
        <w:jc w:val="both"/>
      </w:pPr>
      <w:r w:rsidRPr="00626FE4">
        <w:t>Minkä hintaisia molempien tarjousten tuotteiden tulisi olla suhteessa toisiinsa, jotta ostaja hyötyisi mahdollisimman paljon?</w:t>
      </w:r>
    </w:p>
    <w:p w:rsidR="00626FE4" w:rsidRPr="00626FE4" w:rsidRDefault="00626FE4" w:rsidP="00626FE4">
      <w:pPr>
        <w:numPr>
          <w:ilvl w:val="0"/>
          <w:numId w:val="14"/>
        </w:numPr>
        <w:contextualSpacing/>
      </w:pPr>
      <w:r w:rsidRPr="00626FE4">
        <w:t>Minkä hintaisia molempien tarjousten tuotteiden tulisi olla suhteessa toisiinsa, jotta myyjä menettäisi tarjouksen kautta mahdollisimman vähän</w:t>
      </w:r>
      <w:r w:rsidR="002A25F9">
        <w:t xml:space="preserve"> rahaa</w:t>
      </w:r>
      <w:r w:rsidRPr="00626FE4">
        <w:t>?</w:t>
      </w:r>
    </w:p>
    <w:p w:rsidR="00162EB3" w:rsidRDefault="00162EB3" w:rsidP="00162EB3"/>
    <w:p w:rsidR="00162EB3" w:rsidRDefault="00162EB3" w:rsidP="00162EB3"/>
    <w:p w:rsidR="00162EB3" w:rsidRPr="00162EB3" w:rsidRDefault="00162EB3" w:rsidP="00162EB3"/>
    <w:sectPr w:rsidR="00162EB3" w:rsidRPr="00162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13B" w:rsidRDefault="0080513B" w:rsidP="00CC6033">
      <w:pPr>
        <w:spacing w:after="0" w:line="240" w:lineRule="auto"/>
      </w:pPr>
      <w:r>
        <w:separator/>
      </w:r>
    </w:p>
  </w:endnote>
  <w:endnote w:type="continuationSeparator" w:id="0">
    <w:p w:rsidR="0080513B" w:rsidRDefault="0080513B" w:rsidP="00CC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287" w:rsidRDefault="00E5028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5930590"/>
      <w:docPartObj>
        <w:docPartGallery w:val="Page Numbers (Bottom of Page)"/>
        <w:docPartUnique/>
      </w:docPartObj>
    </w:sdtPr>
    <w:sdtEndPr/>
    <w:sdtContent>
      <w:p w:rsidR="00B47BC3" w:rsidRDefault="00B47BC3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B9A">
          <w:rPr>
            <w:noProof/>
          </w:rPr>
          <w:t>3</w:t>
        </w:r>
        <w:r>
          <w:fldChar w:fldCharType="end"/>
        </w:r>
      </w:p>
    </w:sdtContent>
  </w:sdt>
  <w:p w:rsidR="00B47BC3" w:rsidRDefault="00B47BC3">
    <w:pPr>
      <w:pStyle w:val="Alatunniste"/>
    </w:pPr>
    <w:r>
      <w:rPr>
        <w:noProof/>
        <w:lang w:eastAsia="fi-FI"/>
      </w:rPr>
      <w:drawing>
        <wp:inline distT="0" distB="0" distL="0" distR="0" wp14:anchorId="7F42F7BB" wp14:editId="4726AFC1">
          <wp:extent cx="1209675" cy="749732"/>
          <wp:effectExtent l="0" t="0" r="0" b="0"/>
          <wp:docPr id="11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KM_CMYK_LM_15_tunnus_F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386" cy="766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fi-FI"/>
      </w:rPr>
      <w:drawing>
        <wp:inline distT="0" distB="0" distL="0" distR="0" wp14:anchorId="44D0AB7B" wp14:editId="144F73BD">
          <wp:extent cx="2562225" cy="740827"/>
          <wp:effectExtent l="0" t="0" r="0" b="0"/>
          <wp:docPr id="14" name="Kuva 14" descr="Näytetään luma-multicolored-f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äytetään luma-multicolored-f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4284" cy="761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287" w:rsidRDefault="00E5028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13B" w:rsidRDefault="0080513B" w:rsidP="00CC6033">
      <w:pPr>
        <w:spacing w:after="0" w:line="240" w:lineRule="auto"/>
      </w:pPr>
      <w:r>
        <w:separator/>
      </w:r>
    </w:p>
  </w:footnote>
  <w:footnote w:type="continuationSeparator" w:id="0">
    <w:p w:rsidR="0080513B" w:rsidRDefault="0080513B" w:rsidP="00CC6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287" w:rsidRDefault="00E5028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287" w:rsidRDefault="00E5028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287" w:rsidRDefault="00E5028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D72"/>
    <w:multiLevelType w:val="hybridMultilevel"/>
    <w:tmpl w:val="E268694A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50A19"/>
    <w:multiLevelType w:val="hybridMultilevel"/>
    <w:tmpl w:val="3DE0497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6714E"/>
    <w:multiLevelType w:val="hybridMultilevel"/>
    <w:tmpl w:val="2368A5A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3A34C8"/>
    <w:multiLevelType w:val="hybridMultilevel"/>
    <w:tmpl w:val="590EDF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5C37"/>
    <w:multiLevelType w:val="hybridMultilevel"/>
    <w:tmpl w:val="DE2033CC"/>
    <w:lvl w:ilvl="0" w:tplc="E8AC9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F130A"/>
    <w:multiLevelType w:val="multilevel"/>
    <w:tmpl w:val="4ACC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5C0401"/>
    <w:multiLevelType w:val="hybridMultilevel"/>
    <w:tmpl w:val="B62651A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ED69EA"/>
    <w:multiLevelType w:val="hybridMultilevel"/>
    <w:tmpl w:val="12E2DB2C"/>
    <w:lvl w:ilvl="0" w:tplc="47005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FC2C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46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4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60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CF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42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FC7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D5959"/>
    <w:multiLevelType w:val="hybridMultilevel"/>
    <w:tmpl w:val="442CD1BA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B000B">
      <w:start w:val="1"/>
      <w:numFmt w:val="bullet"/>
      <w:lvlText w:val=""/>
      <w:lvlJc w:val="left"/>
      <w:pPr>
        <w:ind w:left="2880" w:hanging="180"/>
      </w:pPr>
      <w:rPr>
        <w:rFonts w:ascii="Wingdings" w:hAnsi="Wingdings" w:hint="default"/>
      </w:r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241456"/>
    <w:multiLevelType w:val="hybridMultilevel"/>
    <w:tmpl w:val="CE38D32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3599A"/>
    <w:multiLevelType w:val="hybridMultilevel"/>
    <w:tmpl w:val="52200062"/>
    <w:lvl w:ilvl="0" w:tplc="127C8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0C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4B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5CC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22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283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C0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CB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8F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C2859"/>
    <w:multiLevelType w:val="hybridMultilevel"/>
    <w:tmpl w:val="537050F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E55BD"/>
    <w:multiLevelType w:val="hybridMultilevel"/>
    <w:tmpl w:val="3828BE48"/>
    <w:lvl w:ilvl="0" w:tplc="5726E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C463E"/>
    <w:multiLevelType w:val="hybridMultilevel"/>
    <w:tmpl w:val="22069952"/>
    <w:lvl w:ilvl="0" w:tplc="292CE9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3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 w:numId="11">
    <w:abstractNumId w:val="10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73"/>
    <w:rsid w:val="00003EFA"/>
    <w:rsid w:val="0000504C"/>
    <w:rsid w:val="000857E1"/>
    <w:rsid w:val="000A6132"/>
    <w:rsid w:val="000B35D1"/>
    <w:rsid w:val="00110DD3"/>
    <w:rsid w:val="00162EB3"/>
    <w:rsid w:val="00177AFD"/>
    <w:rsid w:val="001C6D29"/>
    <w:rsid w:val="001F7C5E"/>
    <w:rsid w:val="002115F0"/>
    <w:rsid w:val="00274562"/>
    <w:rsid w:val="00283EED"/>
    <w:rsid w:val="002929EA"/>
    <w:rsid w:val="002A25F9"/>
    <w:rsid w:val="002D5D7F"/>
    <w:rsid w:val="002F727E"/>
    <w:rsid w:val="00320F97"/>
    <w:rsid w:val="003432A2"/>
    <w:rsid w:val="003F4F0B"/>
    <w:rsid w:val="00442CB5"/>
    <w:rsid w:val="005B0C7C"/>
    <w:rsid w:val="005E5EA1"/>
    <w:rsid w:val="006009BC"/>
    <w:rsid w:val="00626FE4"/>
    <w:rsid w:val="0064209E"/>
    <w:rsid w:val="0068576D"/>
    <w:rsid w:val="006A6CA8"/>
    <w:rsid w:val="006B3E6C"/>
    <w:rsid w:val="007078DF"/>
    <w:rsid w:val="00764F2F"/>
    <w:rsid w:val="00776B9A"/>
    <w:rsid w:val="00790473"/>
    <w:rsid w:val="0080513B"/>
    <w:rsid w:val="0082043C"/>
    <w:rsid w:val="00883113"/>
    <w:rsid w:val="008E2FD8"/>
    <w:rsid w:val="009145C9"/>
    <w:rsid w:val="00923333"/>
    <w:rsid w:val="009502D7"/>
    <w:rsid w:val="00960D25"/>
    <w:rsid w:val="00965D36"/>
    <w:rsid w:val="00973989"/>
    <w:rsid w:val="00987C40"/>
    <w:rsid w:val="009A640A"/>
    <w:rsid w:val="00A2210B"/>
    <w:rsid w:val="00A67CD1"/>
    <w:rsid w:val="00A7554F"/>
    <w:rsid w:val="00A90369"/>
    <w:rsid w:val="00AA1FEC"/>
    <w:rsid w:val="00AB7E53"/>
    <w:rsid w:val="00AC1618"/>
    <w:rsid w:val="00AC4C29"/>
    <w:rsid w:val="00AF0DEE"/>
    <w:rsid w:val="00B3183F"/>
    <w:rsid w:val="00B338E3"/>
    <w:rsid w:val="00B47BC3"/>
    <w:rsid w:val="00B61B4D"/>
    <w:rsid w:val="00BA575C"/>
    <w:rsid w:val="00BB3CD7"/>
    <w:rsid w:val="00C35F0D"/>
    <w:rsid w:val="00C56DD0"/>
    <w:rsid w:val="00C7371A"/>
    <w:rsid w:val="00CC3EEA"/>
    <w:rsid w:val="00CC6033"/>
    <w:rsid w:val="00D11051"/>
    <w:rsid w:val="00D13F86"/>
    <w:rsid w:val="00D23ED6"/>
    <w:rsid w:val="00D80C27"/>
    <w:rsid w:val="00DA69C1"/>
    <w:rsid w:val="00DC1921"/>
    <w:rsid w:val="00E145E8"/>
    <w:rsid w:val="00E202AF"/>
    <w:rsid w:val="00E50287"/>
    <w:rsid w:val="00E54E73"/>
    <w:rsid w:val="00E66A42"/>
    <w:rsid w:val="00E80AD1"/>
    <w:rsid w:val="00E870A0"/>
    <w:rsid w:val="00E97CEE"/>
    <w:rsid w:val="00EA6DFB"/>
    <w:rsid w:val="00EE3AFA"/>
    <w:rsid w:val="00F16AAC"/>
    <w:rsid w:val="00F54793"/>
    <w:rsid w:val="00F722E9"/>
    <w:rsid w:val="00F873E2"/>
    <w:rsid w:val="00FB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22B4CB-40FE-41AD-93C4-D01ACE1A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14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7904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904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790473"/>
    <w:pPr>
      <w:ind w:left="720"/>
      <w:contextualSpacing/>
    </w:pPr>
  </w:style>
  <w:style w:type="character" w:customStyle="1" w:styleId="normaltextrun">
    <w:name w:val="normaltextrun"/>
    <w:basedOn w:val="Kappaleenoletusfontti"/>
    <w:rsid w:val="00790473"/>
  </w:style>
  <w:style w:type="character" w:customStyle="1" w:styleId="spellingerror">
    <w:name w:val="spellingerror"/>
    <w:basedOn w:val="Kappaleenoletusfontti"/>
    <w:rsid w:val="00003EFA"/>
  </w:style>
  <w:style w:type="paragraph" w:customStyle="1" w:styleId="paragraph">
    <w:name w:val="paragraph"/>
    <w:basedOn w:val="Normaali"/>
    <w:rsid w:val="00B3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eop">
    <w:name w:val="eop"/>
    <w:basedOn w:val="Kappaleenoletusfontti"/>
    <w:rsid w:val="00B338E3"/>
  </w:style>
  <w:style w:type="table" w:styleId="TaulukkoRuudukko">
    <w:name w:val="Table Grid"/>
    <w:basedOn w:val="Normaalitaulukko"/>
    <w:uiPriority w:val="59"/>
    <w:rsid w:val="00D1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A2210B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A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A1FEC"/>
    <w:rPr>
      <w:rFonts w:ascii="Tahoma" w:hAnsi="Tahoma" w:cs="Tahoma"/>
      <w:sz w:val="16"/>
      <w:szCs w:val="16"/>
    </w:rPr>
  </w:style>
  <w:style w:type="character" w:customStyle="1" w:styleId="scx110099202">
    <w:name w:val="scx110099202"/>
    <w:basedOn w:val="Kappaleenoletusfontti"/>
    <w:rsid w:val="005B0C7C"/>
  </w:style>
  <w:style w:type="character" w:customStyle="1" w:styleId="scx194138067">
    <w:name w:val="scx194138067"/>
    <w:basedOn w:val="Kappaleenoletusfontti"/>
    <w:rsid w:val="005B0C7C"/>
  </w:style>
  <w:style w:type="paragraph" w:styleId="Yltunniste">
    <w:name w:val="header"/>
    <w:basedOn w:val="Normaali"/>
    <w:link w:val="YltunnisteChar"/>
    <w:uiPriority w:val="99"/>
    <w:unhideWhenUsed/>
    <w:rsid w:val="00CC6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C6033"/>
  </w:style>
  <w:style w:type="paragraph" w:styleId="Alatunniste">
    <w:name w:val="footer"/>
    <w:basedOn w:val="Normaali"/>
    <w:link w:val="AlatunnisteChar"/>
    <w:uiPriority w:val="99"/>
    <w:unhideWhenUsed/>
    <w:rsid w:val="00CC6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C6033"/>
  </w:style>
  <w:style w:type="character" w:styleId="AvattuHyperlinkki">
    <w:name w:val="FollowedHyperlink"/>
    <w:basedOn w:val="Kappaleenoletusfontti"/>
    <w:uiPriority w:val="99"/>
    <w:semiHidden/>
    <w:unhideWhenUsed/>
    <w:rsid w:val="00DC1921"/>
    <w:rPr>
      <w:color w:val="800080" w:themeColor="followed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9145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39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16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46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78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93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81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8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67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76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62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91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A930D-83A0-E24F-8D34-E4850FFF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TST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Viro Elina</dc:creator>
  <cp:lastModifiedBy>Violet Hukki (TAU)</cp:lastModifiedBy>
  <cp:revision>2</cp:revision>
  <dcterms:created xsi:type="dcterms:W3CDTF">2020-03-23T11:15:00Z</dcterms:created>
  <dcterms:modified xsi:type="dcterms:W3CDTF">2020-03-23T11:15:00Z</dcterms:modified>
</cp:coreProperties>
</file>