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77" w:rsidRPr="00EB3DA7" w:rsidRDefault="00722477" w:rsidP="005C2457">
      <w:pPr>
        <w:jc w:val="center"/>
        <w:rPr>
          <w:b/>
          <w:sz w:val="40"/>
          <w:szCs w:val="40"/>
        </w:rPr>
      </w:pPr>
      <w:bookmarkStart w:id="0" w:name="_GoBack"/>
      <w:bookmarkEnd w:id="0"/>
      <w:r>
        <w:rPr>
          <w:b/>
          <w:sz w:val="40"/>
          <w:szCs w:val="40"/>
        </w:rPr>
        <w:t>Sateenkaarigraafit</w:t>
      </w:r>
    </w:p>
    <w:p w:rsidR="00722477" w:rsidRDefault="00722477" w:rsidP="00722477">
      <w:pPr>
        <w:rPr>
          <w:i/>
          <w:sz w:val="24"/>
          <w:szCs w:val="24"/>
        </w:rPr>
      </w:pPr>
      <w:r>
        <w:rPr>
          <w:i/>
          <w:noProof/>
          <w:sz w:val="24"/>
          <w:szCs w:val="24"/>
          <w:lang w:val="en-US"/>
        </w:rPr>
        <mc:AlternateContent>
          <mc:Choice Requires="wps">
            <w:drawing>
              <wp:anchor distT="0" distB="0" distL="114300" distR="114300" simplePos="0" relativeHeight="251659264" behindDoc="0" locked="0" layoutInCell="1" allowOverlap="1" wp14:anchorId="573D2441" wp14:editId="5FA4B8B7">
                <wp:simplePos x="0" y="0"/>
                <wp:positionH relativeFrom="column">
                  <wp:posOffset>-81915</wp:posOffset>
                </wp:positionH>
                <wp:positionV relativeFrom="paragraph">
                  <wp:posOffset>254635</wp:posOffset>
                </wp:positionV>
                <wp:extent cx="6315075" cy="461962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6315075" cy="4619625"/>
                        </a:xfrm>
                        <a:prstGeom prst="flowChartProcess">
                          <a:avLst/>
                        </a:prstGeom>
                        <a:no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DF194" id="_x0000_t109" coordsize="21600,21600" o:spt="109" path="m,l,21600r21600,l21600,xe">
                <v:stroke joinstyle="miter"/>
                <v:path gradientshapeok="t" o:connecttype="rect"/>
              </v:shapetype>
              <v:shape id="Flowchart: Process 2" o:spid="_x0000_s1026" type="#_x0000_t109" style="position:absolute;margin-left:-6.45pt;margin-top:20.05pt;width:497.25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" filled="f" strokecolor="#4bacc6 [3208]" strokeweight="2pt"/>
            </w:pict>
          </mc:Fallback>
        </mc:AlternateContent>
      </w:r>
      <w:r w:rsidRPr="00EB3DA7">
        <w:rPr>
          <w:i/>
          <w:sz w:val="24"/>
          <w:szCs w:val="24"/>
        </w:rPr>
        <w:t>Projektitehtävä:</w:t>
      </w:r>
    </w:p>
    <w:p w:rsidR="00722477" w:rsidRPr="00722477" w:rsidRDefault="00722477" w:rsidP="00722477">
      <w:pPr>
        <w:rPr>
          <w:sz w:val="24"/>
          <w:szCs w:val="24"/>
        </w:rPr>
      </w:pPr>
      <w:r w:rsidRPr="00722477">
        <w:rPr>
          <w:sz w:val="24"/>
          <w:szCs w:val="24"/>
        </w:rPr>
        <w:t xml:space="preserve">Matemaatikko Juho tutkii työkseen sateenkaarikytkettyjä graafeja. Tällä hetkellä hän tarkastelee seuraavaa </w:t>
      </w:r>
      <w:proofErr w:type="spellStart"/>
      <w:r w:rsidRPr="00722477">
        <w:rPr>
          <w:sz w:val="24"/>
          <w:szCs w:val="24"/>
        </w:rPr>
        <w:t>graafia</w:t>
      </w:r>
      <w:proofErr w:type="spellEnd"/>
      <w:r w:rsidRPr="00722477">
        <w:rPr>
          <w:sz w:val="24"/>
          <w:szCs w:val="24"/>
        </w:rPr>
        <w:t xml:space="preserve">: </w:t>
      </w:r>
    </w:p>
    <w:p w:rsidR="00722477" w:rsidRPr="005C2457" w:rsidRDefault="00722477" w:rsidP="005C2457">
      <w:pPr>
        <w:pStyle w:val="Luettelokappale"/>
        <w:jc w:val="center"/>
        <w:rPr>
          <w:sz w:val="24"/>
          <w:szCs w:val="24"/>
        </w:rPr>
      </w:pPr>
      <w:r w:rsidRPr="00722477">
        <w:rPr>
          <w:noProof/>
          <w:sz w:val="24"/>
          <w:szCs w:val="24"/>
          <w:lang w:val="en-US"/>
        </w:rPr>
        <w:drawing>
          <wp:inline distT="0" distB="0" distL="0" distR="0" wp14:anchorId="520344FF" wp14:editId="627ACA3E">
            <wp:extent cx="1860605" cy="1858286"/>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738" cy="1860416"/>
                    </a:xfrm>
                    <a:prstGeom prst="rect">
                      <a:avLst/>
                    </a:prstGeom>
                    <a:noFill/>
                    <a:ln>
                      <a:noFill/>
                    </a:ln>
                  </pic:spPr>
                </pic:pic>
              </a:graphicData>
            </a:graphic>
          </wp:inline>
        </w:drawing>
      </w:r>
    </w:p>
    <w:p w:rsidR="00722477" w:rsidRPr="00722477" w:rsidRDefault="00722477" w:rsidP="00722477">
      <w:pPr>
        <w:rPr>
          <w:sz w:val="24"/>
          <w:szCs w:val="24"/>
        </w:rPr>
      </w:pPr>
      <w:r w:rsidRPr="00722477">
        <w:rPr>
          <w:sz w:val="24"/>
          <w:szCs w:val="24"/>
        </w:rPr>
        <w:t xml:space="preserve">Punapukuinen henkilö haluaa lähettää radiosanoman toiselle punapukuiselle henkilölle. Heillä ei ole kuvan mukaisesti suoraa radioyhteyttä toisiinsa, vaan viesti on toimitettava vihreäpukuisten henkilöiden kautta. Toimitettaessa yhtä radiosanomaa perille täytyy sanoman taajuuden olla eri jokaisella osuudella. Kuinka monta eri taajuutta tarvitaan vähintään, kun toimitetaan viesti punapukuiselta henkilöltä toiselle punapukuiselle henkilölle? </w:t>
      </w:r>
    </w:p>
    <w:p w:rsidR="00722477" w:rsidRPr="005C2457" w:rsidRDefault="00722477" w:rsidP="008D16B3">
      <w:pPr>
        <w:rPr>
          <w:sz w:val="24"/>
          <w:szCs w:val="24"/>
        </w:rPr>
      </w:pPr>
      <w:r w:rsidRPr="00722477">
        <w:rPr>
          <w:sz w:val="24"/>
          <w:szCs w:val="24"/>
        </w:rPr>
        <w:t>Vertaa edellistä tehtävää sateenkaaripolkuun. Väritä graafi niin, että siitä tulee sateenkaarikytketty. Mikä on kyseisen graafin sateenkaarikytkentänumero? Onko graafisi vahvasti sateenkaarikytketty?</w:t>
      </w:r>
      <w:r w:rsidR="00787513">
        <w:rPr>
          <w:sz w:val="24"/>
          <w:szCs w:val="24"/>
        </w:rPr>
        <w:t xml:space="preserve"> Perustele kaikki vastauksesi.</w:t>
      </w:r>
    </w:p>
    <w:p w:rsidR="00722477" w:rsidRDefault="00722477" w:rsidP="00722477">
      <w:pPr>
        <w:rPr>
          <w:i/>
          <w:sz w:val="24"/>
          <w:szCs w:val="24"/>
        </w:rPr>
      </w:pPr>
      <w:r w:rsidRPr="00EB3DA7">
        <w:rPr>
          <w:i/>
          <w:sz w:val="24"/>
          <w:szCs w:val="24"/>
        </w:rPr>
        <w:t>Toimintaohjeet:</w:t>
      </w:r>
    </w:p>
    <w:p w:rsidR="00722477" w:rsidRPr="00EB3DA7" w:rsidRDefault="0084120F" w:rsidP="00722477">
      <w:pPr>
        <w:pStyle w:val="Luettelokappale"/>
        <w:numPr>
          <w:ilvl w:val="0"/>
          <w:numId w:val="1"/>
        </w:numPr>
        <w:rPr>
          <w:i/>
          <w:sz w:val="24"/>
          <w:szCs w:val="24"/>
        </w:rPr>
      </w:pPr>
      <w:r>
        <w:rPr>
          <w:sz w:val="24"/>
          <w:szCs w:val="24"/>
        </w:rPr>
        <w:t>Pohtikaa</w:t>
      </w:r>
      <w:r w:rsidR="00722477">
        <w:rPr>
          <w:sz w:val="24"/>
          <w:szCs w:val="24"/>
        </w:rPr>
        <w:t xml:space="preserve"> projektitehtävä</w:t>
      </w:r>
      <w:r>
        <w:rPr>
          <w:sz w:val="24"/>
          <w:szCs w:val="24"/>
        </w:rPr>
        <w:t>ä</w:t>
      </w:r>
      <w:r w:rsidR="00722477">
        <w:rPr>
          <w:sz w:val="24"/>
          <w:szCs w:val="24"/>
        </w:rPr>
        <w:t>.</w:t>
      </w:r>
    </w:p>
    <w:p w:rsidR="00722477" w:rsidRPr="00F010BA" w:rsidRDefault="00722477" w:rsidP="00722477">
      <w:pPr>
        <w:pStyle w:val="Luettelokappale"/>
        <w:numPr>
          <w:ilvl w:val="0"/>
          <w:numId w:val="1"/>
        </w:numPr>
        <w:rPr>
          <w:i/>
          <w:sz w:val="24"/>
          <w:szCs w:val="24"/>
        </w:rPr>
      </w:pPr>
      <w:r>
        <w:rPr>
          <w:sz w:val="24"/>
          <w:szCs w:val="24"/>
        </w:rPr>
        <w:t>Katsokaa video ”</w:t>
      </w:r>
      <w:proofErr w:type="spellStart"/>
      <w:r>
        <w:rPr>
          <w:sz w:val="24"/>
          <w:szCs w:val="24"/>
        </w:rPr>
        <w:t>Graafit</w:t>
      </w:r>
      <w:proofErr w:type="spellEnd"/>
      <w:r>
        <w:rPr>
          <w:sz w:val="24"/>
          <w:szCs w:val="24"/>
        </w:rPr>
        <w:t xml:space="preserve"> – mitä ne ovat?”</w:t>
      </w:r>
    </w:p>
    <w:p w:rsidR="00722477" w:rsidRDefault="00722477" w:rsidP="00722477">
      <w:pPr>
        <w:pStyle w:val="Luettelokappale"/>
        <w:numPr>
          <w:ilvl w:val="0"/>
          <w:numId w:val="1"/>
        </w:numPr>
        <w:rPr>
          <w:sz w:val="24"/>
          <w:szCs w:val="24"/>
        </w:rPr>
      </w:pPr>
      <w:r>
        <w:rPr>
          <w:sz w:val="24"/>
          <w:szCs w:val="24"/>
        </w:rPr>
        <w:t>Katsokaa video ”</w:t>
      </w:r>
      <w:proofErr w:type="spellStart"/>
      <w:r w:rsidR="0084120F">
        <w:rPr>
          <w:sz w:val="24"/>
          <w:szCs w:val="24"/>
        </w:rPr>
        <w:t>Sateenkaarikytketyt</w:t>
      </w:r>
      <w:r>
        <w:rPr>
          <w:sz w:val="24"/>
          <w:szCs w:val="24"/>
        </w:rPr>
        <w:t>graafit</w:t>
      </w:r>
      <w:proofErr w:type="spellEnd"/>
      <w:r w:rsidRPr="00F010BA">
        <w:rPr>
          <w:sz w:val="24"/>
          <w:szCs w:val="24"/>
        </w:rPr>
        <w:t>”.</w:t>
      </w:r>
    </w:p>
    <w:p w:rsidR="00867D83" w:rsidRPr="00F010BA" w:rsidRDefault="00867D83" w:rsidP="00722477">
      <w:pPr>
        <w:pStyle w:val="Luettelokappale"/>
        <w:numPr>
          <w:ilvl w:val="0"/>
          <w:numId w:val="1"/>
        </w:numPr>
        <w:rPr>
          <w:sz w:val="24"/>
          <w:szCs w:val="24"/>
        </w:rPr>
      </w:pPr>
      <w:r>
        <w:rPr>
          <w:sz w:val="24"/>
          <w:szCs w:val="24"/>
        </w:rPr>
        <w:t>Muodostakaa sateenkaaripolku punapukuisten henkilöiden välille.</w:t>
      </w:r>
    </w:p>
    <w:p w:rsidR="00722477" w:rsidRPr="00EB3DA7" w:rsidRDefault="00867D83" w:rsidP="00722477">
      <w:pPr>
        <w:pStyle w:val="Luettelokappale"/>
        <w:numPr>
          <w:ilvl w:val="0"/>
          <w:numId w:val="1"/>
        </w:numPr>
        <w:rPr>
          <w:i/>
          <w:sz w:val="24"/>
          <w:szCs w:val="24"/>
        </w:rPr>
      </w:pPr>
      <w:r>
        <w:rPr>
          <w:sz w:val="24"/>
          <w:szCs w:val="24"/>
        </w:rPr>
        <w:t xml:space="preserve">Antakaa projektitehtävän </w:t>
      </w:r>
      <w:proofErr w:type="spellStart"/>
      <w:r>
        <w:rPr>
          <w:sz w:val="24"/>
          <w:szCs w:val="24"/>
        </w:rPr>
        <w:t>graafille</w:t>
      </w:r>
      <w:proofErr w:type="spellEnd"/>
      <w:r>
        <w:rPr>
          <w:sz w:val="24"/>
          <w:szCs w:val="24"/>
        </w:rPr>
        <w:t xml:space="preserve"> väritys niin, että graafista tulee sateenkaarikytketty.</w:t>
      </w:r>
    </w:p>
    <w:p w:rsidR="00722477" w:rsidRPr="00F72A69" w:rsidRDefault="00BD44A2" w:rsidP="00722477">
      <w:pPr>
        <w:pStyle w:val="Luettelokappale"/>
        <w:numPr>
          <w:ilvl w:val="0"/>
          <w:numId w:val="1"/>
        </w:numPr>
        <w:rPr>
          <w:i/>
          <w:sz w:val="24"/>
          <w:szCs w:val="24"/>
        </w:rPr>
      </w:pPr>
      <w:r>
        <w:rPr>
          <w:i/>
          <w:noProof/>
          <w:sz w:val="24"/>
          <w:szCs w:val="24"/>
          <w:lang w:val="en-US"/>
        </w:rPr>
        <mc:AlternateContent>
          <mc:Choice Requires="wps">
            <w:drawing>
              <wp:anchor distT="0" distB="0" distL="114300" distR="114300" simplePos="0" relativeHeight="251660288" behindDoc="0" locked="0" layoutInCell="1" allowOverlap="1" wp14:anchorId="16F79430" wp14:editId="32FCAC23">
                <wp:simplePos x="0" y="0"/>
                <wp:positionH relativeFrom="margin">
                  <wp:align>right</wp:align>
                </wp:positionH>
                <wp:positionV relativeFrom="paragraph">
                  <wp:posOffset>66675</wp:posOffset>
                </wp:positionV>
                <wp:extent cx="2400300" cy="981075"/>
                <wp:effectExtent l="0" t="0" r="19050" b="28575"/>
                <wp:wrapNone/>
                <wp:docPr id="5" name="Tekstiruutu 5"/>
                <wp:cNvGraphicFramePr/>
                <a:graphic xmlns:a="http://schemas.openxmlformats.org/drawingml/2006/main">
                  <a:graphicData uri="http://schemas.microsoft.com/office/word/2010/wordprocessingShape">
                    <wps:wsp>
                      <wps:cNvSpPr txBox="1"/>
                      <wps:spPr>
                        <a:xfrm>
                          <a:off x="0" y="0"/>
                          <a:ext cx="2400300" cy="981075"/>
                        </a:xfrm>
                        <a:prstGeom prst="rect">
                          <a:avLst/>
                        </a:prstGeom>
                        <a:solidFill>
                          <a:schemeClr val="accent5">
                            <a:lumMod val="40000"/>
                            <a:lumOff val="60000"/>
                          </a:schemeClr>
                        </a:solidFill>
                        <a:ln w="6350">
                          <a:solidFill>
                            <a:schemeClr val="accent1"/>
                          </a:solidFill>
                        </a:ln>
                      </wps:spPr>
                      <wps:txbx>
                        <w:txbxContent>
                          <w:p w:rsidR="00BD44A2" w:rsidRDefault="00BD44A2" w:rsidP="00BD44A2">
                            <w:pPr>
                              <w:spacing w:after="160" w:line="259" w:lineRule="auto"/>
                            </w:pPr>
                            <w:proofErr w:type="spellStart"/>
                            <w:r>
                              <w:t>Graafit</w:t>
                            </w:r>
                            <w:proofErr w:type="spellEnd"/>
                            <w:r>
                              <w:t xml:space="preserve"> – mitä ne ovat? (</w:t>
                            </w:r>
                            <w:hyperlink r:id="rId9" w:history="1">
                              <w:r w:rsidRPr="00A2410D">
                                <w:rPr>
                                  <w:rStyle w:val="Hyperlinkki"/>
                                </w:rPr>
                                <w:t>https://youtu.be/xtmBaCEBvwE</w:t>
                              </w:r>
                            </w:hyperlink>
                            <w:r>
                              <w:t>)</w:t>
                            </w:r>
                          </w:p>
                          <w:p w:rsidR="00BD44A2" w:rsidRDefault="00BD44A2" w:rsidP="00BD44A2">
                            <w:r>
                              <w:t xml:space="preserve">Sateenkaarikytketyt </w:t>
                            </w:r>
                            <w:proofErr w:type="spellStart"/>
                            <w:r>
                              <w:t>graafit</w:t>
                            </w:r>
                            <w:proofErr w:type="spellEnd"/>
                            <w:r>
                              <w:t xml:space="preserve"> (</w:t>
                            </w:r>
                            <w:hyperlink r:id="rId10" w:history="1">
                              <w:r w:rsidRPr="00A2410D">
                                <w:rPr>
                                  <w:rStyle w:val="Hyperlinkki"/>
                                </w:rPr>
                                <w:t>https://youtu.be/PTvUQ5g6Rto</w:t>
                              </w:r>
                            </w:hyperlink>
                            <w:r>
                              <w:t>)</w:t>
                            </w:r>
                          </w:p>
                          <w:p w:rsidR="00BD44A2" w:rsidRDefault="00BD4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79430" id="_x0000_t202" coordsize="21600,21600" o:spt="202" path="m,l,21600r21600,l21600,xe">
                <v:stroke joinstyle="miter"/>
                <v:path gradientshapeok="t" o:connecttype="rect"/>
              </v:shapetype>
              <v:shape id="Tekstiruutu 5" o:spid="_x0000_s1026" type="#_x0000_t202" style="position:absolute;left:0;text-align:left;margin-left:137.8pt;margin-top:5.25pt;width:189pt;height:7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" fillcolor="#b6dde8 [1304]" strokecolor="#4f81bd [3204]" strokeweight=".5pt">
                <v:textbox>
                  <w:txbxContent>
                    <w:p w:rsidR="00BD44A2" w:rsidRDefault="00BD44A2" w:rsidP="00BD44A2">
                      <w:pPr>
                        <w:spacing w:after="160" w:line="259" w:lineRule="auto"/>
                      </w:pPr>
                      <w:proofErr w:type="spellStart"/>
                      <w:r>
                        <w:t>Graafit</w:t>
                      </w:r>
                      <w:proofErr w:type="spellEnd"/>
                      <w:r>
                        <w:t xml:space="preserve"> – mitä ne ovat? (</w:t>
                      </w:r>
                      <w:hyperlink r:id="rId11" w:history="1">
                        <w:r w:rsidRPr="00A2410D">
                          <w:rPr>
                            <w:rStyle w:val="Hyperlinkki"/>
                          </w:rPr>
                          <w:t>https://youtu.be/xtmBaCEBvwE</w:t>
                        </w:r>
                      </w:hyperlink>
                      <w:r>
                        <w:t>)</w:t>
                      </w:r>
                    </w:p>
                    <w:p w:rsidR="00BD44A2" w:rsidRDefault="00BD44A2" w:rsidP="00BD44A2">
                      <w:r>
                        <w:t xml:space="preserve">Sateenkaarikytketyt </w:t>
                      </w:r>
                      <w:proofErr w:type="spellStart"/>
                      <w:r>
                        <w:t>graafit</w:t>
                      </w:r>
                      <w:proofErr w:type="spellEnd"/>
                      <w:r>
                        <w:t xml:space="preserve"> (</w:t>
                      </w:r>
                      <w:hyperlink r:id="rId12" w:history="1">
                        <w:r w:rsidRPr="00A2410D">
                          <w:rPr>
                            <w:rStyle w:val="Hyperlinkki"/>
                          </w:rPr>
                          <w:t>https://youtu.be/PTvUQ5g6Rto</w:t>
                        </w:r>
                      </w:hyperlink>
                      <w:r>
                        <w:t>)</w:t>
                      </w:r>
                    </w:p>
                    <w:p w:rsidR="00BD44A2" w:rsidRDefault="00BD44A2"/>
                  </w:txbxContent>
                </v:textbox>
                <w10:wrap anchorx="margin"/>
              </v:shape>
            </w:pict>
          </mc:Fallback>
        </mc:AlternateContent>
      </w:r>
      <w:r w:rsidR="00867D83">
        <w:rPr>
          <w:sz w:val="24"/>
          <w:szCs w:val="24"/>
        </w:rPr>
        <w:t>Mikä on graafin sateenkaarikytkentänumero?</w:t>
      </w:r>
    </w:p>
    <w:p w:rsidR="00722477" w:rsidRDefault="00867D83" w:rsidP="00722477">
      <w:pPr>
        <w:pStyle w:val="Luettelokappale"/>
        <w:numPr>
          <w:ilvl w:val="0"/>
          <w:numId w:val="1"/>
        </w:numPr>
        <w:rPr>
          <w:sz w:val="24"/>
          <w:szCs w:val="24"/>
        </w:rPr>
      </w:pPr>
      <w:r>
        <w:rPr>
          <w:sz w:val="24"/>
          <w:szCs w:val="24"/>
        </w:rPr>
        <w:t>Onko graafi vahvasti sateenkaarikytketty?</w:t>
      </w:r>
    </w:p>
    <w:p w:rsidR="00722477" w:rsidRDefault="00722477" w:rsidP="00722477">
      <w:pPr>
        <w:pStyle w:val="Luettelokappale"/>
        <w:numPr>
          <w:ilvl w:val="0"/>
          <w:numId w:val="1"/>
        </w:numPr>
        <w:rPr>
          <w:sz w:val="24"/>
          <w:szCs w:val="24"/>
        </w:rPr>
      </w:pPr>
      <w:r>
        <w:rPr>
          <w:sz w:val="24"/>
          <w:szCs w:val="24"/>
        </w:rPr>
        <w:t>Tehkää ratkaisustanne esitys muulle luokalle.</w:t>
      </w:r>
    </w:p>
    <w:p w:rsidR="00044356" w:rsidRDefault="002A4974" w:rsidP="00044356">
      <w:pPr>
        <w:pStyle w:val="Luettelokappale"/>
        <w:numPr>
          <w:ilvl w:val="0"/>
          <w:numId w:val="1"/>
        </w:numPr>
        <w:rPr>
          <w:sz w:val="24"/>
          <w:szCs w:val="24"/>
        </w:rPr>
      </w:pPr>
      <w:r>
        <w:rPr>
          <w:sz w:val="24"/>
          <w:szCs w:val="24"/>
        </w:rPr>
        <w:t>Ratkaiskaa lisätehtävä.</w:t>
      </w:r>
    </w:p>
    <w:p w:rsidR="005C2457" w:rsidRPr="005C2457" w:rsidRDefault="005C2457" w:rsidP="005C2457">
      <w:pPr>
        <w:pStyle w:val="Luettelokappale"/>
        <w:rPr>
          <w:sz w:val="24"/>
          <w:szCs w:val="24"/>
        </w:rPr>
      </w:pPr>
    </w:p>
    <w:p w:rsidR="00AB7E53" w:rsidRPr="00C97D60" w:rsidRDefault="00044356">
      <w:pPr>
        <w:rPr>
          <w:sz w:val="24"/>
          <w:szCs w:val="24"/>
        </w:rPr>
      </w:pPr>
      <w:r w:rsidRPr="002A4974">
        <w:rPr>
          <w:i/>
          <w:sz w:val="24"/>
          <w:szCs w:val="24"/>
        </w:rPr>
        <w:t>Lisätehtävä</w:t>
      </w:r>
      <w:r>
        <w:rPr>
          <w:sz w:val="24"/>
          <w:szCs w:val="24"/>
        </w:rPr>
        <w:t>:</w:t>
      </w:r>
      <w:r w:rsidR="002A4974">
        <w:rPr>
          <w:sz w:val="24"/>
          <w:szCs w:val="24"/>
        </w:rPr>
        <w:t xml:space="preserve"> Muodostakaa mahdollisimman suuri graafi, joka sateenkaarikytketty. Mikä on sateenkaarikytkentänumero? Onko </w:t>
      </w:r>
      <w:proofErr w:type="spellStart"/>
      <w:r w:rsidR="002A4974">
        <w:rPr>
          <w:sz w:val="24"/>
          <w:szCs w:val="24"/>
        </w:rPr>
        <w:t>gr</w:t>
      </w:r>
      <w:r w:rsidR="007864E7">
        <w:rPr>
          <w:sz w:val="24"/>
          <w:szCs w:val="24"/>
        </w:rPr>
        <w:t>aafinne</w:t>
      </w:r>
      <w:proofErr w:type="spellEnd"/>
      <w:r w:rsidR="007864E7">
        <w:rPr>
          <w:sz w:val="24"/>
          <w:szCs w:val="24"/>
        </w:rPr>
        <w:t xml:space="preserve"> vahvasti sateenkaarikytke</w:t>
      </w:r>
      <w:r w:rsidR="002A4974">
        <w:rPr>
          <w:sz w:val="24"/>
          <w:szCs w:val="24"/>
        </w:rPr>
        <w:t>tty?</w:t>
      </w:r>
    </w:p>
    <w:sectPr w:rsidR="00AB7E53" w:rsidRPr="00C97D60">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34F" w:rsidRDefault="00F1034F" w:rsidP="005C2457">
      <w:pPr>
        <w:spacing w:after="0" w:line="240" w:lineRule="auto"/>
      </w:pPr>
      <w:r>
        <w:separator/>
      </w:r>
    </w:p>
  </w:endnote>
  <w:endnote w:type="continuationSeparator" w:id="0">
    <w:p w:rsidR="00F1034F" w:rsidRDefault="00F1034F" w:rsidP="005C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57" w:rsidRDefault="005C2457">
    <w:pPr>
      <w:pStyle w:val="Alatunniste"/>
    </w:pPr>
    <w:r>
      <w:rPr>
        <w:noProof/>
        <w:lang w:val="en-US"/>
      </w:rPr>
      <w:drawing>
        <wp:inline distT="0" distB="0" distL="0" distR="0" wp14:anchorId="0DC77893" wp14:editId="38695DD2">
          <wp:extent cx="1209675" cy="7497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t xml:space="preserve">  </w:t>
    </w:r>
    <w:r>
      <w:rPr>
        <w:noProof/>
        <w:lang w:val="en-US"/>
      </w:rPr>
      <w:drawing>
        <wp:inline distT="0" distB="0" distL="0" distR="0" wp14:anchorId="35CCE348" wp14:editId="103815C1">
          <wp:extent cx="2562225" cy="740827"/>
          <wp:effectExtent l="0" t="0" r="0" b="0"/>
          <wp:docPr id="4" name="Kuva 4"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34F" w:rsidRDefault="00F1034F" w:rsidP="005C2457">
      <w:pPr>
        <w:spacing w:after="0" w:line="240" w:lineRule="auto"/>
      </w:pPr>
      <w:r>
        <w:separator/>
      </w:r>
    </w:p>
  </w:footnote>
  <w:footnote w:type="continuationSeparator" w:id="0">
    <w:p w:rsidR="00F1034F" w:rsidRDefault="00F1034F" w:rsidP="005C2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9C0"/>
    <w:multiLevelType w:val="hybridMultilevel"/>
    <w:tmpl w:val="AE821F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80E6143"/>
    <w:multiLevelType w:val="hybridMultilevel"/>
    <w:tmpl w:val="01E866D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7903A3E"/>
    <w:multiLevelType w:val="hybridMultilevel"/>
    <w:tmpl w:val="4F78FF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77"/>
    <w:rsid w:val="00044356"/>
    <w:rsid w:val="0020482A"/>
    <w:rsid w:val="002A4974"/>
    <w:rsid w:val="004A60E2"/>
    <w:rsid w:val="005C2457"/>
    <w:rsid w:val="005E5EA1"/>
    <w:rsid w:val="00722477"/>
    <w:rsid w:val="007864E7"/>
    <w:rsid w:val="00787513"/>
    <w:rsid w:val="0084120F"/>
    <w:rsid w:val="00867D83"/>
    <w:rsid w:val="00883113"/>
    <w:rsid w:val="008D16B3"/>
    <w:rsid w:val="00A564A8"/>
    <w:rsid w:val="00AB7E53"/>
    <w:rsid w:val="00BD44A2"/>
    <w:rsid w:val="00C97D60"/>
    <w:rsid w:val="00D52D7F"/>
    <w:rsid w:val="00DA25F1"/>
    <w:rsid w:val="00DA69C1"/>
    <w:rsid w:val="00E870A0"/>
    <w:rsid w:val="00F1034F"/>
    <w:rsid w:val="00F907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4D15D-E5DF-4D56-A279-A28D8B49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2247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22477"/>
    <w:pPr>
      <w:ind w:left="720"/>
      <w:contextualSpacing/>
    </w:pPr>
  </w:style>
  <w:style w:type="paragraph" w:styleId="Seliteteksti">
    <w:name w:val="Balloon Text"/>
    <w:basedOn w:val="Normaali"/>
    <w:link w:val="SelitetekstiChar"/>
    <w:uiPriority w:val="99"/>
    <w:semiHidden/>
    <w:unhideWhenUsed/>
    <w:rsid w:val="0072247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22477"/>
    <w:rPr>
      <w:rFonts w:ascii="Tahoma" w:hAnsi="Tahoma" w:cs="Tahoma"/>
      <w:sz w:val="16"/>
      <w:szCs w:val="16"/>
    </w:rPr>
  </w:style>
  <w:style w:type="paragraph" w:styleId="Yltunniste">
    <w:name w:val="header"/>
    <w:basedOn w:val="Normaali"/>
    <w:link w:val="YltunnisteChar"/>
    <w:uiPriority w:val="99"/>
    <w:unhideWhenUsed/>
    <w:rsid w:val="005C2457"/>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5C2457"/>
  </w:style>
  <w:style w:type="paragraph" w:styleId="Alatunniste">
    <w:name w:val="footer"/>
    <w:basedOn w:val="Normaali"/>
    <w:link w:val="AlatunnisteChar"/>
    <w:uiPriority w:val="99"/>
    <w:unhideWhenUsed/>
    <w:rsid w:val="005C2457"/>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5C2457"/>
  </w:style>
  <w:style w:type="character" w:styleId="Hyperlinkki">
    <w:name w:val="Hyperlink"/>
    <w:basedOn w:val="Kappaleenoletusfontti"/>
    <w:uiPriority w:val="99"/>
    <w:unhideWhenUsed/>
    <w:rsid w:val="00BD44A2"/>
    <w:rPr>
      <w:color w:val="0000FF" w:themeColor="hyperlink"/>
      <w:u w:val="single"/>
    </w:rPr>
  </w:style>
  <w:style w:type="character" w:styleId="AvattuHyperlinkki">
    <w:name w:val="FollowedHyperlink"/>
    <w:basedOn w:val="Kappaleenoletusfontti"/>
    <w:uiPriority w:val="99"/>
    <w:semiHidden/>
    <w:unhideWhenUsed/>
    <w:rsid w:val="00BD4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PTvUQ5g6R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tmBaCEBvw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PTvUQ5g6Rto" TargetMode="External"/><Relationship Id="rId4" Type="http://schemas.openxmlformats.org/officeDocument/2006/relationships/settings" Target="settings.xml"/><Relationship Id="rId9" Type="http://schemas.openxmlformats.org/officeDocument/2006/relationships/hyperlink" Target="https://youtu.be/xtmBaCEBvw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BC34-B21A-AA45-8DF1-24976D42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1274</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TST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Viro Elina</dc:creator>
  <cp:lastModifiedBy>Violet Hukki (TAU)</cp:lastModifiedBy>
  <cp:revision>2</cp:revision>
  <cp:lastPrinted>2016-07-01T09:26:00Z</cp:lastPrinted>
  <dcterms:created xsi:type="dcterms:W3CDTF">2020-03-30T06:44:00Z</dcterms:created>
  <dcterms:modified xsi:type="dcterms:W3CDTF">2020-03-30T06:44:00Z</dcterms:modified>
</cp:coreProperties>
</file>