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57AA4AFE" w14:textId="60DE23DD" w:rsidR="007A66C0" w:rsidRPr="00CA0A1F" w:rsidRDefault="0044196D" w:rsidP="007A66C0">
      <w:pPr>
        <w:pBdr>
          <w:bottom w:val="single" w:sz="8" w:space="4" w:color="5B9BD5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color w:val="5B9BD5" w:themeColor="accent1"/>
          <w:spacing w:val="5"/>
          <w:kern w:val="28"/>
          <w:sz w:val="52"/>
          <w:szCs w:val="52"/>
        </w:rPr>
      </w:pPr>
      <w:r>
        <w:rPr>
          <w:rFonts w:asciiTheme="majorHAnsi" w:eastAsiaTheme="majorEastAsia" w:hAnsiTheme="majorHAnsi" w:cstheme="majorBidi"/>
          <w:color w:val="5B9BD5" w:themeColor="accent1"/>
          <w:spacing w:val="5"/>
          <w:kern w:val="28"/>
          <w:sz w:val="52"/>
          <w:szCs w:val="52"/>
        </w:rPr>
        <w:t>A</w:t>
      </w:r>
      <w:r w:rsidR="00D06703">
        <w:rPr>
          <w:rFonts w:asciiTheme="majorHAnsi" w:eastAsiaTheme="majorEastAsia" w:hAnsiTheme="majorHAnsi" w:cstheme="majorBidi"/>
          <w:color w:val="5B9BD5" w:themeColor="accent1"/>
          <w:spacing w:val="5"/>
          <w:kern w:val="28"/>
          <w:sz w:val="52"/>
          <w:szCs w:val="52"/>
        </w:rPr>
        <w:t>rkhimedeen jalanjäljissä</w:t>
      </w:r>
    </w:p>
    <w:p w14:paraId="57AA4AFF" w14:textId="77777777" w:rsidR="007A66C0" w:rsidRDefault="007A66C0" w:rsidP="007A66C0">
      <w:pPr>
        <w:spacing w:after="0" w:line="288" w:lineRule="auto"/>
        <w:jc w:val="both"/>
        <w:rPr>
          <w:rFonts w:ascii="Times New Roman" w:hAnsi="Times New Roman"/>
          <w:sz w:val="24"/>
        </w:rPr>
      </w:pPr>
    </w:p>
    <w:p w14:paraId="57AA4B00" w14:textId="77777777" w:rsidR="007A66C0" w:rsidRDefault="007A66C0" w:rsidP="007A66C0">
      <w:pPr>
        <w:spacing w:after="0" w:line="288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fi-F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AA4B1C" wp14:editId="0271D107">
                <wp:simplePos x="0" y="0"/>
                <wp:positionH relativeFrom="margin">
                  <wp:posOffset>-38100</wp:posOffset>
                </wp:positionH>
                <wp:positionV relativeFrom="paragraph">
                  <wp:posOffset>39370</wp:posOffset>
                </wp:positionV>
                <wp:extent cx="5810250" cy="2148840"/>
                <wp:effectExtent l="0" t="0" r="19050" b="22860"/>
                <wp:wrapNone/>
                <wp:docPr id="4" name="Tekstiruut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2148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57AA4B35" w14:textId="36BF4C1A" w:rsidR="00CA0A1F" w:rsidRPr="000C1B8B" w:rsidRDefault="00CA0A1F" w:rsidP="007A66C0">
                            <w:pPr>
                              <w:spacing w:after="0" w:line="288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C1B8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Kohderyhmä:</w:t>
                            </w:r>
                            <w:r w:rsidRPr="000C1B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B26B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9. luokkalaiset</w:t>
                            </w:r>
                          </w:p>
                          <w:p w14:paraId="57AA4B36" w14:textId="1CB78A37" w:rsidR="00CA0A1F" w:rsidRPr="000C1B8B" w:rsidRDefault="00CA0A1F" w:rsidP="007A66C0">
                            <w:pPr>
                              <w:spacing w:after="0" w:line="288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C1B8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Esitiedot:</w:t>
                            </w:r>
                            <w:r w:rsidRPr="000C1B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85F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Avaruuskappaleiden </w:t>
                            </w:r>
                            <w:r w:rsidR="004419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tilavuudet voidaan käydä ennen projektia opettajan valitsemalla tavalla tai projektin yhteydessä.</w:t>
                            </w:r>
                          </w:p>
                          <w:p w14:paraId="57AA4B37" w14:textId="1FD1206E" w:rsidR="007F769D" w:rsidRPr="00F224EA" w:rsidRDefault="00CA0A1F" w:rsidP="007A66C0">
                            <w:pPr>
                              <w:spacing w:after="0" w:line="288" w:lineRule="auto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0C1B8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Taustalla oleva matematiikka:</w:t>
                            </w:r>
                            <w:r w:rsidR="00F224E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224EA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Erilaisten avaruusgeometristen kappaleiden tilavuuden määrittäminen.</w:t>
                            </w:r>
                          </w:p>
                          <w:p w14:paraId="57AA4B38" w14:textId="773D8883" w:rsidR="00CA0A1F" w:rsidRPr="000C1B8B" w:rsidRDefault="007F769D" w:rsidP="007A66C0">
                            <w:pPr>
                              <w:spacing w:after="0" w:line="288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Poikkitieteellisyys:</w:t>
                            </w:r>
                            <w:r w:rsidR="00CA0A1F" w:rsidRPr="000C1B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224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Hyödynnetään fysiikkaa tilavuuden määrittämiseksi massan ja tiheyden avulla.</w:t>
                            </w:r>
                          </w:p>
                          <w:p w14:paraId="57AA4B39" w14:textId="1E726987" w:rsidR="00CA0A1F" w:rsidRPr="000C1B8B" w:rsidRDefault="00CA0A1F" w:rsidP="007A66C0">
                            <w:pPr>
                              <w:spacing w:after="0" w:line="288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C1B8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Ajankäyttö:</w:t>
                            </w:r>
                            <w:r w:rsidRPr="000C1B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0317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 oppituntia + 1 oppitunti suunnitteluun</w:t>
                            </w:r>
                          </w:p>
                          <w:p w14:paraId="57AA4B3A" w14:textId="3D6D10F2" w:rsidR="00CA0A1F" w:rsidRDefault="00CA0A1F" w:rsidP="007A66C0">
                            <w:pPr>
                              <w:spacing w:after="0" w:line="288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C1B8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Opetustilat:</w:t>
                            </w:r>
                            <w:r w:rsidRPr="000C1B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419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</w:t>
                            </w:r>
                            <w:r w:rsidR="007652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uokkatila</w:t>
                            </w:r>
                            <w:r w:rsidR="004419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(kemian luokka soveltuu tarvikkeiden puolesta parhaiten)</w:t>
                            </w:r>
                          </w:p>
                          <w:p w14:paraId="57AA4B3B" w14:textId="77777777" w:rsidR="00CA0A1F" w:rsidRDefault="00CA0A1F" w:rsidP="007A66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AA4B1C" id="_x0000_t202" coordsize="21600,21600" o:spt="202" path="m,l,21600r21600,l21600,xe">
                <v:stroke joinstyle="miter"/>
                <v:path gradientshapeok="t" o:connecttype="rect"/>
              </v:shapetype>
              <v:shape id="Tekstiruutu 4" o:spid="_x0000_s1026" type="#_x0000_t202" style="position:absolute;left:0;text-align:left;margin-left:-3pt;margin-top:3.1pt;width:457.5pt;height:169.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" filled="f" strokecolor="#5b9bd5 [3204]" strokeweight=".5pt">
                <v:textbox>
                  <w:txbxContent>
                    <w:p w14:paraId="57AA4B35" w14:textId="36BF4C1A" w:rsidR="00CA0A1F" w:rsidRPr="000C1B8B" w:rsidRDefault="00CA0A1F" w:rsidP="007A66C0">
                      <w:pPr>
                        <w:spacing w:after="0" w:line="288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C1B8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Kohderyhmä:</w:t>
                      </w:r>
                      <w:r w:rsidRPr="000C1B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AB26B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9. luokkalaiset</w:t>
                      </w:r>
                    </w:p>
                    <w:p w14:paraId="57AA4B36" w14:textId="1CB78A37" w:rsidR="00CA0A1F" w:rsidRPr="000C1B8B" w:rsidRDefault="00CA0A1F" w:rsidP="007A66C0">
                      <w:pPr>
                        <w:spacing w:after="0" w:line="288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C1B8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Esitiedot:</w:t>
                      </w:r>
                      <w:r w:rsidRPr="000C1B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485F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Avaruuskappaleiden </w:t>
                      </w:r>
                      <w:r w:rsidR="004419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tilavuudet voidaan käydä ennen projektia opettajan valitsemalla tavalla tai projektin yhteydessä.</w:t>
                      </w:r>
                    </w:p>
                    <w:p w14:paraId="57AA4B37" w14:textId="1FD1206E" w:rsidR="007F769D" w:rsidRPr="00F224EA" w:rsidRDefault="00CA0A1F" w:rsidP="007A66C0">
                      <w:pPr>
                        <w:spacing w:after="0" w:line="288" w:lineRule="auto"/>
                        <w:jc w:val="both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0C1B8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Taustalla oleva matematiikka:</w:t>
                      </w:r>
                      <w:r w:rsidR="00F224E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F224EA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Erilaisten avaruusgeometristen kappaleiden tilavuuden määrittäminen.</w:t>
                      </w:r>
                    </w:p>
                    <w:p w14:paraId="57AA4B38" w14:textId="773D8883" w:rsidR="00CA0A1F" w:rsidRPr="000C1B8B" w:rsidRDefault="007F769D" w:rsidP="007A66C0">
                      <w:pPr>
                        <w:spacing w:after="0" w:line="288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Poikkitieteellisyys:</w:t>
                      </w:r>
                      <w:r w:rsidR="00CA0A1F" w:rsidRPr="000C1B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F224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Hyödynnetään fysiikkaa tilavuuden määrittämiseksi massan ja tiheyden avulla.</w:t>
                      </w:r>
                    </w:p>
                    <w:p w14:paraId="57AA4B39" w14:textId="1E726987" w:rsidR="00CA0A1F" w:rsidRPr="000C1B8B" w:rsidRDefault="00CA0A1F" w:rsidP="007A66C0">
                      <w:pPr>
                        <w:spacing w:after="0" w:line="288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C1B8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Ajankäyttö:</w:t>
                      </w:r>
                      <w:r w:rsidRPr="000C1B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E0317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 oppituntia + 1 oppitunti suunnitteluun</w:t>
                      </w:r>
                    </w:p>
                    <w:p w14:paraId="57AA4B3A" w14:textId="3D6D10F2" w:rsidR="00CA0A1F" w:rsidRDefault="00CA0A1F" w:rsidP="007A66C0">
                      <w:pPr>
                        <w:spacing w:after="0" w:line="288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C1B8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Opetustilat:</w:t>
                      </w:r>
                      <w:r w:rsidRPr="000C1B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4419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</w:t>
                      </w:r>
                      <w:r w:rsidR="007652C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uokkatila</w:t>
                      </w:r>
                      <w:r w:rsidR="004419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(kemian luokka soveltuu tarvikkeiden puolesta parhaiten)</w:t>
                      </w:r>
                    </w:p>
                    <w:p w14:paraId="57AA4B3B" w14:textId="77777777" w:rsidR="00CA0A1F" w:rsidRDefault="00CA0A1F" w:rsidP="007A66C0"/>
                  </w:txbxContent>
                </v:textbox>
                <w10:wrap anchorx="margin"/>
              </v:shape>
            </w:pict>
          </mc:Fallback>
        </mc:AlternateContent>
      </w:r>
    </w:p>
    <w:p w14:paraId="57AA4B01" w14:textId="77777777" w:rsidR="007A66C0" w:rsidRDefault="007A66C0" w:rsidP="007A66C0">
      <w:pPr>
        <w:spacing w:after="0" w:line="288" w:lineRule="auto"/>
        <w:jc w:val="both"/>
        <w:rPr>
          <w:rFonts w:ascii="Times New Roman" w:hAnsi="Times New Roman"/>
          <w:sz w:val="24"/>
        </w:rPr>
      </w:pPr>
    </w:p>
    <w:p w14:paraId="57AA4B02" w14:textId="77777777" w:rsidR="007A66C0" w:rsidRDefault="007A66C0" w:rsidP="007A66C0">
      <w:pPr>
        <w:spacing w:after="0" w:line="288" w:lineRule="auto"/>
        <w:jc w:val="both"/>
        <w:rPr>
          <w:rFonts w:ascii="Times New Roman" w:hAnsi="Times New Roman"/>
          <w:sz w:val="24"/>
        </w:rPr>
      </w:pPr>
    </w:p>
    <w:p w14:paraId="57AA4B03" w14:textId="77777777" w:rsidR="007A66C0" w:rsidRDefault="007A66C0" w:rsidP="007A66C0">
      <w:pPr>
        <w:spacing w:after="0" w:line="288" w:lineRule="auto"/>
        <w:jc w:val="both"/>
        <w:rPr>
          <w:rFonts w:ascii="Times New Roman" w:hAnsi="Times New Roman"/>
          <w:sz w:val="24"/>
        </w:rPr>
      </w:pPr>
    </w:p>
    <w:p w14:paraId="57AA4B04" w14:textId="77777777" w:rsidR="007A66C0" w:rsidRDefault="007A66C0" w:rsidP="007A66C0">
      <w:pPr>
        <w:spacing w:after="0" w:line="288" w:lineRule="auto"/>
        <w:jc w:val="both"/>
        <w:rPr>
          <w:rFonts w:ascii="Times New Roman" w:hAnsi="Times New Roman"/>
          <w:sz w:val="24"/>
        </w:rPr>
      </w:pPr>
    </w:p>
    <w:p w14:paraId="57AA4B05" w14:textId="77777777" w:rsidR="007A66C0" w:rsidRPr="007A66C0" w:rsidRDefault="007A66C0" w:rsidP="007A66C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AA4B06" w14:textId="77777777" w:rsidR="007F769D" w:rsidRDefault="007F769D" w:rsidP="003349E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5ADD68" w14:textId="77777777" w:rsidR="00F224EA" w:rsidRDefault="00F224EA" w:rsidP="003349E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BE9118" w14:textId="77777777" w:rsidR="00F224EA" w:rsidRDefault="00F224EA" w:rsidP="003349E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C66FE2" w14:textId="77777777" w:rsidR="00F224EA" w:rsidRDefault="00F224EA" w:rsidP="003349E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7F1A75" w14:textId="53B3C788" w:rsidR="00F224EA" w:rsidRDefault="00F224EA" w:rsidP="003349E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AA4B07" w14:textId="77777777" w:rsidR="007A66C0" w:rsidRPr="00D23EB3" w:rsidRDefault="007A66C0" w:rsidP="003349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EB3">
        <w:rPr>
          <w:rFonts w:ascii="Times New Roman" w:hAnsi="Times New Roman" w:cs="Times New Roman"/>
          <w:b/>
          <w:sz w:val="24"/>
          <w:szCs w:val="24"/>
        </w:rPr>
        <w:t>Tavoitteet:</w:t>
      </w:r>
      <w:r w:rsidRPr="00D23E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AA4B08" w14:textId="75CE81B0" w:rsidR="007A66C0" w:rsidRPr="00D23EB3" w:rsidRDefault="009A23A0" w:rsidP="003349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Projektin aiheena on avaruusgeometria: pallon, särmiön, lieriön ja kartion tilavuuksien laskeminen. </w:t>
      </w:r>
      <w:r w:rsidR="00D679E7">
        <w:rPr>
          <w:rFonts w:ascii="Times New Roman" w:hAnsi="Times New Roman" w:cs="Times New Roman"/>
          <w:sz w:val="24"/>
          <w:szCs w:val="24"/>
        </w:rPr>
        <w:t xml:space="preserve">Tavoitteena on </w:t>
      </w:r>
      <w:r w:rsidR="00B73E93">
        <w:rPr>
          <w:rFonts w:ascii="Times New Roman" w:hAnsi="Times New Roman" w:cs="Times New Roman"/>
          <w:sz w:val="24"/>
          <w:szCs w:val="24"/>
        </w:rPr>
        <w:t>havainnollistaa avaruusgeometriaa</w:t>
      </w:r>
      <w:r w:rsidR="007B33CD">
        <w:rPr>
          <w:rFonts w:ascii="Times New Roman" w:hAnsi="Times New Roman" w:cs="Times New Roman"/>
          <w:sz w:val="24"/>
          <w:szCs w:val="24"/>
        </w:rPr>
        <w:t>, kerrata tilavuusmitat</w:t>
      </w:r>
      <w:r w:rsidR="00F13E7C">
        <w:rPr>
          <w:rFonts w:ascii="Times New Roman" w:hAnsi="Times New Roman" w:cs="Times New Roman"/>
          <w:sz w:val="24"/>
          <w:szCs w:val="24"/>
        </w:rPr>
        <w:t xml:space="preserve"> ja yksikkömuunnokset sekä </w:t>
      </w:r>
      <w:r w:rsidR="00245C64">
        <w:rPr>
          <w:rFonts w:ascii="Times New Roman" w:hAnsi="Times New Roman" w:cs="Times New Roman"/>
          <w:sz w:val="24"/>
          <w:szCs w:val="24"/>
        </w:rPr>
        <w:t>tutustua eri menetelmillä tehtä</w:t>
      </w:r>
      <w:r w:rsidR="008713F7">
        <w:rPr>
          <w:rFonts w:ascii="Times New Roman" w:hAnsi="Times New Roman" w:cs="Times New Roman"/>
          <w:sz w:val="24"/>
          <w:szCs w:val="24"/>
        </w:rPr>
        <w:t>viin mittauksiin ja virheen arviointiin suullisesti</w:t>
      </w:r>
      <w:r w:rsidR="00D04224">
        <w:rPr>
          <w:rFonts w:ascii="Times New Roman" w:hAnsi="Times New Roman" w:cs="Times New Roman"/>
          <w:sz w:val="24"/>
          <w:szCs w:val="24"/>
        </w:rPr>
        <w:t xml:space="preserve">. Projekti voi toimia tutustumisena aihepiiriin tai kertaavana </w:t>
      </w:r>
      <w:r w:rsidR="007B33CD">
        <w:rPr>
          <w:rFonts w:ascii="Times New Roman" w:hAnsi="Times New Roman" w:cs="Times New Roman"/>
          <w:sz w:val="24"/>
          <w:szCs w:val="24"/>
        </w:rPr>
        <w:t>projektina.</w:t>
      </w:r>
    </w:p>
    <w:p w14:paraId="57AA4B09" w14:textId="77777777" w:rsidR="007A66C0" w:rsidRPr="00D23EB3" w:rsidRDefault="007A66C0" w:rsidP="003349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AA4B0A" w14:textId="77777777" w:rsidR="007262B4" w:rsidRDefault="007A66C0" w:rsidP="00340C9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3EB3">
        <w:rPr>
          <w:rFonts w:ascii="Times New Roman" w:hAnsi="Times New Roman" w:cs="Times New Roman"/>
          <w:b/>
          <w:sz w:val="24"/>
          <w:szCs w:val="24"/>
        </w:rPr>
        <w:t>Kuvaus projektista:</w:t>
      </w:r>
    </w:p>
    <w:p w14:paraId="68B5484F" w14:textId="67FADA8A" w:rsidR="0088381C" w:rsidRDefault="00F91A15" w:rsidP="00340C9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Projektin tarkoituksena on mitata </w:t>
      </w:r>
      <w:r w:rsidR="007776DE">
        <w:rPr>
          <w:rFonts w:ascii="Times New Roman" w:hAnsi="Times New Roman" w:cs="Times New Roman"/>
          <w:sz w:val="24"/>
          <w:szCs w:val="24"/>
        </w:rPr>
        <w:t xml:space="preserve">pallon, lieriön, kartion ja särmiön tilavuudet kolmella tavalla: käyttäen </w:t>
      </w:r>
      <w:r w:rsidR="000401E1">
        <w:rPr>
          <w:rFonts w:ascii="Times New Roman" w:hAnsi="Times New Roman" w:cs="Times New Roman"/>
          <w:sz w:val="24"/>
          <w:szCs w:val="24"/>
        </w:rPr>
        <w:t>tilavuuskaavaa</w:t>
      </w:r>
      <w:r w:rsidR="006C2B8D">
        <w:rPr>
          <w:rFonts w:ascii="Times New Roman" w:hAnsi="Times New Roman" w:cs="Times New Roman"/>
          <w:sz w:val="24"/>
          <w:szCs w:val="24"/>
        </w:rPr>
        <w:t xml:space="preserve">, </w:t>
      </w:r>
      <w:r w:rsidR="001F448D">
        <w:rPr>
          <w:rFonts w:ascii="Times New Roman" w:hAnsi="Times New Roman" w:cs="Times New Roman"/>
          <w:sz w:val="24"/>
          <w:szCs w:val="24"/>
        </w:rPr>
        <w:t xml:space="preserve">upotuskokeella </w:t>
      </w:r>
      <w:r w:rsidR="00EC3FAF">
        <w:rPr>
          <w:rFonts w:ascii="Times New Roman" w:hAnsi="Times New Roman" w:cs="Times New Roman"/>
          <w:sz w:val="24"/>
          <w:szCs w:val="24"/>
        </w:rPr>
        <w:t xml:space="preserve">ja </w:t>
      </w:r>
      <w:r w:rsidR="00356BB3">
        <w:rPr>
          <w:rFonts w:ascii="Times New Roman" w:hAnsi="Times New Roman" w:cs="Times New Roman"/>
          <w:sz w:val="24"/>
          <w:szCs w:val="24"/>
        </w:rPr>
        <w:t>massan ja tiheyden avulla.</w:t>
      </w:r>
      <w:r w:rsidR="00097F03">
        <w:rPr>
          <w:rFonts w:ascii="Times New Roman" w:hAnsi="Times New Roman" w:cs="Times New Roman"/>
          <w:sz w:val="24"/>
          <w:szCs w:val="24"/>
        </w:rPr>
        <w:t xml:space="preserve"> Mittaukset tapahtuvat pisteillä, </w:t>
      </w:r>
      <w:r w:rsidR="008F7A32">
        <w:rPr>
          <w:rFonts w:ascii="Times New Roman" w:hAnsi="Times New Roman" w:cs="Times New Roman"/>
          <w:sz w:val="24"/>
          <w:szCs w:val="24"/>
        </w:rPr>
        <w:t xml:space="preserve">joilla jokaisella on oma kappaleensa. </w:t>
      </w:r>
      <w:r w:rsidR="00F61E19">
        <w:rPr>
          <w:rFonts w:ascii="Times New Roman" w:hAnsi="Times New Roman" w:cs="Times New Roman"/>
          <w:sz w:val="24"/>
          <w:szCs w:val="24"/>
        </w:rPr>
        <w:t>Projekti toteutetaan 3-5 hengen ryhmissä</w:t>
      </w:r>
      <w:r w:rsidR="00C23E5F">
        <w:rPr>
          <w:rFonts w:ascii="Times New Roman" w:hAnsi="Times New Roman" w:cs="Times New Roman"/>
          <w:sz w:val="24"/>
          <w:szCs w:val="24"/>
        </w:rPr>
        <w:t xml:space="preserve">. Pisteitä on neljä tai jos </w:t>
      </w:r>
      <w:r w:rsidR="00984A5D">
        <w:rPr>
          <w:rFonts w:ascii="Times New Roman" w:hAnsi="Times New Roman" w:cs="Times New Roman"/>
          <w:sz w:val="24"/>
          <w:szCs w:val="24"/>
        </w:rPr>
        <w:t>oppilaita</w:t>
      </w:r>
      <w:r w:rsidR="00C23E5F">
        <w:rPr>
          <w:rFonts w:ascii="Times New Roman" w:hAnsi="Times New Roman" w:cs="Times New Roman"/>
          <w:sz w:val="24"/>
          <w:szCs w:val="24"/>
        </w:rPr>
        <w:t xml:space="preserve"> on</w:t>
      </w:r>
      <w:r w:rsidR="00984A5D">
        <w:rPr>
          <w:rFonts w:ascii="Times New Roman" w:hAnsi="Times New Roman" w:cs="Times New Roman"/>
          <w:sz w:val="24"/>
          <w:szCs w:val="24"/>
        </w:rPr>
        <w:t xml:space="preserve"> paljon</w:t>
      </w:r>
      <w:r w:rsidR="00C23E5F">
        <w:rPr>
          <w:rFonts w:ascii="Times New Roman" w:hAnsi="Times New Roman" w:cs="Times New Roman"/>
          <w:sz w:val="24"/>
          <w:szCs w:val="24"/>
        </w:rPr>
        <w:t xml:space="preserve">, voidaan tehdä kaksi jokaista pistettä. </w:t>
      </w:r>
    </w:p>
    <w:p w14:paraId="65320FB6" w14:textId="77777777" w:rsidR="0088381C" w:rsidRDefault="0088381C" w:rsidP="00340C9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AA4B0B" w14:textId="4F2847F0" w:rsidR="00340C91" w:rsidRDefault="00CE5A08" w:rsidP="00340C9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Ensimmäisellä ja toisella oppitunnilla kierretään </w:t>
      </w:r>
      <w:r w:rsidR="00B94DA4">
        <w:rPr>
          <w:rFonts w:ascii="Times New Roman" w:hAnsi="Times New Roman" w:cs="Times New Roman"/>
          <w:sz w:val="24"/>
          <w:szCs w:val="24"/>
        </w:rPr>
        <w:t xml:space="preserve">pisteillä, joilta löytyy </w:t>
      </w:r>
      <w:r w:rsidR="004F6BD6">
        <w:rPr>
          <w:rFonts w:ascii="Times New Roman" w:hAnsi="Times New Roman" w:cs="Times New Roman"/>
          <w:sz w:val="24"/>
          <w:szCs w:val="24"/>
        </w:rPr>
        <w:t xml:space="preserve">esimerkiksi pallon muotoisia esineitä, ohjeistus </w:t>
      </w:r>
      <w:r w:rsidR="009F7736">
        <w:rPr>
          <w:rFonts w:ascii="Times New Roman" w:hAnsi="Times New Roman" w:cs="Times New Roman"/>
          <w:sz w:val="24"/>
          <w:szCs w:val="24"/>
        </w:rPr>
        <w:t xml:space="preserve">teoriaosuuksineen ja </w:t>
      </w:r>
      <w:r w:rsidR="00BD59AA">
        <w:rPr>
          <w:rFonts w:ascii="Times New Roman" w:hAnsi="Times New Roman" w:cs="Times New Roman"/>
          <w:sz w:val="24"/>
          <w:szCs w:val="24"/>
        </w:rPr>
        <w:t>tehtävänantoineen sekä upotusastia</w:t>
      </w:r>
      <w:r w:rsidR="00F454D9">
        <w:rPr>
          <w:rFonts w:ascii="Times New Roman" w:hAnsi="Times New Roman" w:cs="Times New Roman"/>
          <w:sz w:val="24"/>
          <w:szCs w:val="24"/>
        </w:rPr>
        <w:t xml:space="preserve"> ja muut upotu</w:t>
      </w:r>
      <w:r w:rsidR="00AF38BA">
        <w:rPr>
          <w:rFonts w:ascii="Times New Roman" w:hAnsi="Times New Roman" w:cs="Times New Roman"/>
          <w:sz w:val="24"/>
          <w:szCs w:val="24"/>
        </w:rPr>
        <w:t>skokeisiin</w:t>
      </w:r>
      <w:r w:rsidR="00F454D9">
        <w:rPr>
          <w:rFonts w:ascii="Times New Roman" w:hAnsi="Times New Roman" w:cs="Times New Roman"/>
          <w:sz w:val="24"/>
          <w:szCs w:val="24"/>
        </w:rPr>
        <w:t xml:space="preserve"> tarvittavat välineet. </w:t>
      </w:r>
      <w:r w:rsidR="00AF38BA">
        <w:rPr>
          <w:rFonts w:ascii="Times New Roman" w:hAnsi="Times New Roman" w:cs="Times New Roman"/>
          <w:sz w:val="24"/>
          <w:szCs w:val="24"/>
        </w:rPr>
        <w:t xml:space="preserve">Kullakin pisteellä </w:t>
      </w:r>
      <w:r w:rsidR="00507198">
        <w:rPr>
          <w:rFonts w:ascii="Times New Roman" w:hAnsi="Times New Roman" w:cs="Times New Roman"/>
          <w:sz w:val="24"/>
          <w:szCs w:val="24"/>
        </w:rPr>
        <w:t xml:space="preserve">upotetaan </w:t>
      </w:r>
      <w:r w:rsidR="00CD1C6D">
        <w:rPr>
          <w:rFonts w:ascii="Times New Roman" w:hAnsi="Times New Roman" w:cs="Times New Roman"/>
          <w:sz w:val="24"/>
          <w:szCs w:val="24"/>
        </w:rPr>
        <w:t>esine</w:t>
      </w:r>
      <w:r w:rsidR="00507198">
        <w:rPr>
          <w:rFonts w:ascii="Times New Roman" w:hAnsi="Times New Roman" w:cs="Times New Roman"/>
          <w:sz w:val="24"/>
          <w:szCs w:val="24"/>
        </w:rPr>
        <w:t xml:space="preserve"> </w:t>
      </w:r>
      <w:r w:rsidR="00E84022">
        <w:rPr>
          <w:rFonts w:ascii="Times New Roman" w:hAnsi="Times New Roman" w:cs="Times New Roman"/>
          <w:sz w:val="24"/>
          <w:szCs w:val="24"/>
        </w:rPr>
        <w:t>veteen ja mitataan, kuinka paljon pinta nousi</w:t>
      </w:r>
      <w:r w:rsidR="00CD1C6D">
        <w:rPr>
          <w:rFonts w:ascii="Times New Roman" w:hAnsi="Times New Roman" w:cs="Times New Roman"/>
          <w:sz w:val="24"/>
          <w:szCs w:val="24"/>
        </w:rPr>
        <w:t xml:space="preserve">, sekä </w:t>
      </w:r>
      <w:r w:rsidR="00881F50">
        <w:rPr>
          <w:rFonts w:ascii="Times New Roman" w:hAnsi="Times New Roman" w:cs="Times New Roman"/>
          <w:sz w:val="24"/>
          <w:szCs w:val="24"/>
        </w:rPr>
        <w:t xml:space="preserve">punnitaan massa ja kirjataan ylös tiheys, joka on </w:t>
      </w:r>
      <w:r w:rsidR="007A4D96">
        <w:rPr>
          <w:rFonts w:ascii="Times New Roman" w:hAnsi="Times New Roman" w:cs="Times New Roman"/>
          <w:sz w:val="24"/>
          <w:szCs w:val="24"/>
        </w:rPr>
        <w:t>ennakkoon tunnettu</w:t>
      </w:r>
      <w:r w:rsidR="00E84022">
        <w:rPr>
          <w:rFonts w:ascii="Times New Roman" w:hAnsi="Times New Roman" w:cs="Times New Roman"/>
          <w:sz w:val="24"/>
          <w:szCs w:val="24"/>
        </w:rPr>
        <w:t>.</w:t>
      </w:r>
      <w:r w:rsidR="005D3A63">
        <w:rPr>
          <w:rFonts w:ascii="Times New Roman" w:hAnsi="Times New Roman" w:cs="Times New Roman"/>
          <w:sz w:val="24"/>
          <w:szCs w:val="24"/>
        </w:rPr>
        <w:t xml:space="preserve"> Mitatut arvot kirjataan oppilaiden mukana kulkeviin taulukoihin.</w:t>
      </w:r>
      <w:r w:rsidR="004B6B65">
        <w:rPr>
          <w:rFonts w:ascii="Times New Roman" w:hAnsi="Times New Roman" w:cs="Times New Roman"/>
          <w:sz w:val="24"/>
          <w:szCs w:val="24"/>
        </w:rPr>
        <w:t xml:space="preserve"> </w:t>
      </w:r>
      <w:r w:rsidR="0013424A">
        <w:rPr>
          <w:rFonts w:ascii="Times New Roman" w:hAnsi="Times New Roman" w:cs="Times New Roman"/>
          <w:sz w:val="24"/>
          <w:szCs w:val="24"/>
        </w:rPr>
        <w:t>Oppitunnin aikana on tarkoitus ehtiä suorittamaan kaksi pistettä, jolloin kahden oppitunnin aikana tutustutaan kaikkiin neljään kappaleeseen.</w:t>
      </w:r>
    </w:p>
    <w:p w14:paraId="130AAD0E" w14:textId="1B9DA7BD" w:rsidR="003C1B5E" w:rsidRDefault="003C1B5E" w:rsidP="00340C9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38B33D" w14:textId="0F261FCB" w:rsidR="003C1B5E" w:rsidRDefault="003C1B5E" w:rsidP="00340C9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Kolmannella oppitunnilla</w:t>
      </w:r>
      <w:r w:rsidR="00F7208E">
        <w:rPr>
          <w:rFonts w:ascii="Times New Roman" w:hAnsi="Times New Roman" w:cs="Times New Roman"/>
          <w:sz w:val="24"/>
          <w:szCs w:val="24"/>
        </w:rPr>
        <w:t xml:space="preserve"> lasketaan tilavuudet mitatuista tiedoista,</w:t>
      </w:r>
      <w:r w:rsidR="00032427">
        <w:rPr>
          <w:rFonts w:ascii="Times New Roman" w:hAnsi="Times New Roman" w:cs="Times New Roman"/>
          <w:sz w:val="24"/>
          <w:szCs w:val="24"/>
        </w:rPr>
        <w:t xml:space="preserve"> käydään yhteisesti läpi tuloksia</w:t>
      </w:r>
      <w:r w:rsidR="00E85B27">
        <w:rPr>
          <w:rFonts w:ascii="Times New Roman" w:hAnsi="Times New Roman" w:cs="Times New Roman"/>
          <w:sz w:val="24"/>
          <w:szCs w:val="24"/>
        </w:rPr>
        <w:t xml:space="preserve"> ja täytetään itsearviointilomakkeet. </w:t>
      </w:r>
    </w:p>
    <w:p w14:paraId="7FCE1176" w14:textId="1F80DFBE" w:rsidR="001924D5" w:rsidRDefault="001924D5" w:rsidP="00340C9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1449E0" w14:textId="0D8A4D28" w:rsidR="001924D5" w:rsidRDefault="001924D5" w:rsidP="00340C9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Tarvikkeet: </w:t>
      </w:r>
    </w:p>
    <w:p w14:paraId="33B94E7E" w14:textId="77777777" w:rsidR="00FA5E9A" w:rsidRPr="00FA5E9A" w:rsidRDefault="00FA5E9A" w:rsidP="00FA5E9A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E9A">
        <w:rPr>
          <w:rFonts w:ascii="Times New Roman" w:hAnsi="Times New Roman" w:cs="Times New Roman"/>
          <w:sz w:val="24"/>
          <w:szCs w:val="24"/>
        </w:rPr>
        <w:t>Mittanauhoja ja narua mittaamisen avuksi sekä työntömittoja </w:t>
      </w:r>
    </w:p>
    <w:p w14:paraId="67050CAA" w14:textId="77777777" w:rsidR="00FA5E9A" w:rsidRPr="00FA5E9A" w:rsidRDefault="00FA5E9A" w:rsidP="00FA5E9A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E9A">
        <w:rPr>
          <w:rFonts w:ascii="Times New Roman" w:hAnsi="Times New Roman" w:cs="Times New Roman"/>
          <w:sz w:val="24"/>
          <w:szCs w:val="24"/>
        </w:rPr>
        <w:t>Vaaka </w:t>
      </w:r>
    </w:p>
    <w:p w14:paraId="47C3CE3E" w14:textId="50AB6C71" w:rsidR="00FA5E9A" w:rsidRPr="00FA5E9A" w:rsidRDefault="00FA5E9A" w:rsidP="00FA5E9A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E9A">
        <w:rPr>
          <w:rFonts w:ascii="Times New Roman" w:hAnsi="Times New Roman" w:cs="Times New Roman"/>
          <w:sz w:val="24"/>
          <w:szCs w:val="24"/>
        </w:rPr>
        <w:lastRenderedPageBreak/>
        <w:t xml:space="preserve">Vesiastiat: kemian luokasta mittalaseja asteikoilla, ja muovipurkki, johon tehdään asteikko, esim. </w:t>
      </w:r>
      <w:r w:rsidR="00CF4A0C">
        <w:rPr>
          <w:rFonts w:ascii="Times New Roman" w:hAnsi="Times New Roman" w:cs="Times New Roman"/>
          <w:sz w:val="24"/>
          <w:szCs w:val="24"/>
        </w:rPr>
        <w:t>ä</w:t>
      </w:r>
      <w:r w:rsidRPr="00FA5E9A">
        <w:rPr>
          <w:rFonts w:ascii="Times New Roman" w:hAnsi="Times New Roman" w:cs="Times New Roman"/>
          <w:sz w:val="24"/>
          <w:szCs w:val="24"/>
        </w:rPr>
        <w:t>mpäri </w:t>
      </w:r>
    </w:p>
    <w:p w14:paraId="3DCBFD5C" w14:textId="4A4F7BE2" w:rsidR="00FA5E9A" w:rsidRPr="00FA5E9A" w:rsidRDefault="00FA5E9A" w:rsidP="00FA5E9A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E9A">
        <w:rPr>
          <w:rFonts w:ascii="Times New Roman" w:hAnsi="Times New Roman" w:cs="Times New Roman"/>
          <w:sz w:val="24"/>
          <w:szCs w:val="24"/>
        </w:rPr>
        <w:t>Rautalanka, jotta saa painettua kelluvia esineitä pinnan alle</w:t>
      </w:r>
      <w:r w:rsidR="7585D3DF" w:rsidRPr="6CCDA5E2">
        <w:rPr>
          <w:rFonts w:ascii="Times New Roman" w:hAnsi="Times New Roman" w:cs="Times New Roman"/>
          <w:sz w:val="24"/>
          <w:szCs w:val="24"/>
        </w:rPr>
        <w:t>,</w:t>
      </w:r>
      <w:r w:rsidRPr="00FA5E9A">
        <w:rPr>
          <w:rFonts w:ascii="Times New Roman" w:hAnsi="Times New Roman" w:cs="Times New Roman"/>
          <w:sz w:val="24"/>
          <w:szCs w:val="24"/>
        </w:rPr>
        <w:t xml:space="preserve"> tai muu tikku </w:t>
      </w:r>
    </w:p>
    <w:p w14:paraId="55C38E48" w14:textId="6633AAF2" w:rsidR="00FA5E9A" w:rsidRPr="00FA5E9A" w:rsidRDefault="00FA5E9A" w:rsidP="00FA5E9A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E9A">
        <w:rPr>
          <w:rFonts w:ascii="Times New Roman" w:hAnsi="Times New Roman" w:cs="Times New Roman"/>
          <w:sz w:val="24"/>
          <w:szCs w:val="24"/>
        </w:rPr>
        <w:t>Pallo</w:t>
      </w:r>
      <w:r w:rsidR="008B1096">
        <w:rPr>
          <w:rFonts w:ascii="Times New Roman" w:hAnsi="Times New Roman" w:cs="Times New Roman"/>
          <w:sz w:val="24"/>
          <w:szCs w:val="24"/>
        </w:rPr>
        <w:t xml:space="preserve"> (valitse/etsi yksi näistä)</w:t>
      </w:r>
      <w:r w:rsidRPr="00FA5E9A">
        <w:rPr>
          <w:rFonts w:ascii="Times New Roman" w:hAnsi="Times New Roman" w:cs="Times New Roman"/>
          <w:sz w:val="24"/>
          <w:szCs w:val="24"/>
        </w:rPr>
        <w:t>: golfpallo, pingispallo,</w:t>
      </w:r>
      <w:r w:rsidR="4C9479C5" w:rsidRPr="2D495301">
        <w:rPr>
          <w:rFonts w:ascii="Times New Roman" w:hAnsi="Times New Roman" w:cs="Times New Roman"/>
          <w:sz w:val="24"/>
          <w:szCs w:val="24"/>
        </w:rPr>
        <w:t xml:space="preserve"> </w:t>
      </w:r>
      <w:r w:rsidRPr="00FA5E9A">
        <w:rPr>
          <w:rFonts w:ascii="Times New Roman" w:hAnsi="Times New Roman" w:cs="Times New Roman"/>
          <w:sz w:val="24"/>
          <w:szCs w:val="24"/>
        </w:rPr>
        <w:t>squashpallo, biljardipallo, pesäpallo, superpallo, krokettipallo </w:t>
      </w:r>
    </w:p>
    <w:p w14:paraId="4A365485" w14:textId="184EF022" w:rsidR="00FA5E9A" w:rsidRPr="00FA5E9A" w:rsidRDefault="00FA5E9A" w:rsidP="00FA5E9A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E9A">
        <w:rPr>
          <w:rFonts w:ascii="Times New Roman" w:hAnsi="Times New Roman" w:cs="Times New Roman"/>
          <w:sz w:val="24"/>
          <w:szCs w:val="24"/>
        </w:rPr>
        <w:t>Lieriö</w:t>
      </w:r>
      <w:r w:rsidR="008B1096">
        <w:rPr>
          <w:rFonts w:ascii="Times New Roman" w:hAnsi="Times New Roman" w:cs="Times New Roman"/>
          <w:sz w:val="24"/>
          <w:szCs w:val="24"/>
        </w:rPr>
        <w:t xml:space="preserve"> (valitse/etsi yksi näistä)</w:t>
      </w:r>
      <w:r w:rsidRPr="00FA5E9A">
        <w:rPr>
          <w:rFonts w:ascii="Times New Roman" w:hAnsi="Times New Roman" w:cs="Times New Roman"/>
          <w:sz w:val="24"/>
          <w:szCs w:val="24"/>
        </w:rPr>
        <w:t>: jääkiekko, huulirasvatuubi, säilyketölkki, hillopurkki, voidepurkki, hiusvahapurkki, liimatuubi</w:t>
      </w:r>
      <w:r w:rsidR="008B1096">
        <w:rPr>
          <w:rFonts w:ascii="Times New Roman" w:hAnsi="Times New Roman" w:cs="Times New Roman"/>
          <w:sz w:val="24"/>
          <w:szCs w:val="24"/>
        </w:rPr>
        <w:t>, kynttilä</w:t>
      </w:r>
      <w:r w:rsidR="008C0773">
        <w:rPr>
          <w:rFonts w:ascii="Times New Roman" w:hAnsi="Times New Roman" w:cs="Times New Roman"/>
          <w:sz w:val="24"/>
          <w:szCs w:val="24"/>
        </w:rPr>
        <w:t>, tuikku</w:t>
      </w:r>
    </w:p>
    <w:p w14:paraId="21554F88" w14:textId="6A95B283" w:rsidR="00FA5E9A" w:rsidRPr="00FA5E9A" w:rsidRDefault="00FA5E9A" w:rsidP="00FA5E9A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E9A">
        <w:rPr>
          <w:rFonts w:ascii="Times New Roman" w:hAnsi="Times New Roman" w:cs="Times New Roman"/>
          <w:sz w:val="24"/>
          <w:szCs w:val="24"/>
        </w:rPr>
        <w:t>Särmiö</w:t>
      </w:r>
      <w:r w:rsidR="008B1096">
        <w:rPr>
          <w:rFonts w:ascii="Times New Roman" w:hAnsi="Times New Roman" w:cs="Times New Roman"/>
          <w:sz w:val="24"/>
          <w:szCs w:val="24"/>
        </w:rPr>
        <w:t xml:space="preserve"> (valitse/etsi yksi näistä)</w:t>
      </w:r>
      <w:r w:rsidRPr="00FA5E9A">
        <w:rPr>
          <w:rFonts w:ascii="Times New Roman" w:hAnsi="Times New Roman" w:cs="Times New Roman"/>
          <w:sz w:val="24"/>
          <w:szCs w:val="24"/>
        </w:rPr>
        <w:t>: tomaattimurska, kermapurkki, laudanpätkä, noppa, pyyhekumi </w:t>
      </w:r>
    </w:p>
    <w:p w14:paraId="60D8C662" w14:textId="7DB76046" w:rsidR="00FA5E9A" w:rsidRDefault="00FA5E9A" w:rsidP="00FA5E9A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E9A">
        <w:rPr>
          <w:rFonts w:ascii="Times New Roman" w:hAnsi="Times New Roman" w:cs="Times New Roman"/>
          <w:sz w:val="24"/>
          <w:szCs w:val="24"/>
        </w:rPr>
        <w:t>Kartio</w:t>
      </w:r>
      <w:r w:rsidR="008B1096">
        <w:rPr>
          <w:rFonts w:ascii="Times New Roman" w:hAnsi="Times New Roman" w:cs="Times New Roman"/>
          <w:sz w:val="24"/>
          <w:szCs w:val="24"/>
        </w:rPr>
        <w:t xml:space="preserve"> (valitse/etsi yksi näistä)</w:t>
      </w:r>
      <w:r w:rsidRPr="00FA5E9A">
        <w:rPr>
          <w:rFonts w:ascii="Times New Roman" w:hAnsi="Times New Roman" w:cs="Times New Roman"/>
          <w:sz w:val="24"/>
          <w:szCs w:val="24"/>
        </w:rPr>
        <w:t>: puusta tehty kartio, styroksikartio, kartiokynttilä </w:t>
      </w:r>
    </w:p>
    <w:p w14:paraId="68040657" w14:textId="77777777" w:rsidR="00A07D7D" w:rsidRDefault="00A07D7D" w:rsidP="00A07D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BEAF82" w14:textId="38855C5D" w:rsidR="00FA5E9A" w:rsidRDefault="005230FF" w:rsidP="00340C9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HUOM! Oppilaan ohje on tehty siten, että lieriö on ympyrälieriö ja kartio ympyräkartio. Huomioi siis tämä</w:t>
      </w:r>
      <w:r w:rsidR="0046103D">
        <w:rPr>
          <w:rFonts w:ascii="Times New Roman" w:hAnsi="Times New Roman" w:cs="Times New Roman"/>
          <w:sz w:val="24"/>
          <w:szCs w:val="24"/>
        </w:rPr>
        <w:t xml:space="preserve"> ohjeistaessasi</w:t>
      </w:r>
      <w:r>
        <w:rPr>
          <w:rFonts w:ascii="Times New Roman" w:hAnsi="Times New Roman" w:cs="Times New Roman"/>
          <w:sz w:val="24"/>
          <w:szCs w:val="24"/>
        </w:rPr>
        <w:t xml:space="preserve">, jos valitset kappaleiksi esim. neliönpohjaisen kartion. </w:t>
      </w:r>
      <w:r w:rsidR="00A07D7D">
        <w:rPr>
          <w:rFonts w:ascii="Times New Roman" w:hAnsi="Times New Roman" w:cs="Times New Roman"/>
          <w:sz w:val="24"/>
          <w:szCs w:val="24"/>
        </w:rPr>
        <w:t xml:space="preserve">Ennen projektia opettajan täytyy valita ja etsiä sopivat esineet, sekä </w:t>
      </w:r>
      <w:r w:rsidR="00417AED">
        <w:rPr>
          <w:rFonts w:ascii="Times New Roman" w:hAnsi="Times New Roman" w:cs="Times New Roman"/>
          <w:sz w:val="24"/>
          <w:szCs w:val="24"/>
        </w:rPr>
        <w:t xml:space="preserve">laskea teoreettiset tiheydet. </w:t>
      </w:r>
      <w:r w:rsidR="0061711E">
        <w:rPr>
          <w:rFonts w:ascii="Times New Roman" w:hAnsi="Times New Roman" w:cs="Times New Roman"/>
          <w:sz w:val="24"/>
          <w:szCs w:val="24"/>
        </w:rPr>
        <w:t xml:space="preserve">Esineitä voi myös 3D-tulostaa. </w:t>
      </w:r>
      <w:r w:rsidR="0079156C">
        <w:rPr>
          <w:rFonts w:ascii="Times New Roman" w:hAnsi="Times New Roman" w:cs="Times New Roman"/>
          <w:sz w:val="24"/>
          <w:szCs w:val="24"/>
        </w:rPr>
        <w:t xml:space="preserve">Mikäli kappaleen materiaali on tunnettu, tiheyden voi </w:t>
      </w:r>
      <w:r w:rsidR="00947562">
        <w:rPr>
          <w:rFonts w:ascii="Times New Roman" w:hAnsi="Times New Roman" w:cs="Times New Roman"/>
          <w:sz w:val="24"/>
          <w:szCs w:val="24"/>
        </w:rPr>
        <w:t>etsiä kirjallisuudesta</w:t>
      </w:r>
      <w:r w:rsidR="00D469CF">
        <w:rPr>
          <w:rFonts w:ascii="Times New Roman" w:hAnsi="Times New Roman" w:cs="Times New Roman"/>
          <w:sz w:val="24"/>
          <w:szCs w:val="24"/>
        </w:rPr>
        <w:t xml:space="preserve">, ja muussa tapauksessa </w:t>
      </w:r>
      <w:r w:rsidR="007A5294">
        <w:rPr>
          <w:rFonts w:ascii="Times New Roman" w:hAnsi="Times New Roman" w:cs="Times New Roman"/>
          <w:sz w:val="24"/>
          <w:szCs w:val="24"/>
        </w:rPr>
        <w:t>mitata massan ja tilavuuden suhteena.</w:t>
      </w:r>
      <w:r w:rsidR="00EB7411">
        <w:rPr>
          <w:rFonts w:ascii="Times New Roman" w:hAnsi="Times New Roman" w:cs="Times New Roman"/>
          <w:sz w:val="24"/>
          <w:szCs w:val="24"/>
        </w:rPr>
        <w:t xml:space="preserve"> Oppilaille on</w:t>
      </w:r>
      <w:r w:rsidR="006D038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EB7411">
        <w:rPr>
          <w:rFonts w:ascii="Times New Roman" w:hAnsi="Times New Roman" w:cs="Times New Roman"/>
          <w:sz w:val="24"/>
          <w:szCs w:val="24"/>
        </w:rPr>
        <w:t>hyvä selkeyttää, millaisia oletuksia joudutaan tekemään, kun annetaan esimerkiksi säilyketölkille tiheys. Koko kappale oletetaan yhtä tiheäksi, vaikka todellisuudessa näin ei olisikaan.</w:t>
      </w:r>
      <w:r w:rsidR="004907B7">
        <w:rPr>
          <w:rFonts w:ascii="Times New Roman" w:hAnsi="Times New Roman" w:cs="Times New Roman"/>
          <w:sz w:val="24"/>
          <w:szCs w:val="24"/>
        </w:rPr>
        <w:t xml:space="preserve"> </w:t>
      </w:r>
      <w:r w:rsidR="00C95FB5">
        <w:rPr>
          <w:rFonts w:ascii="Times New Roman" w:hAnsi="Times New Roman" w:cs="Times New Roman"/>
          <w:sz w:val="24"/>
          <w:szCs w:val="24"/>
        </w:rPr>
        <w:t>Upotusasti</w:t>
      </w:r>
      <w:r w:rsidR="009E673D">
        <w:rPr>
          <w:rFonts w:ascii="Times New Roman" w:hAnsi="Times New Roman" w:cs="Times New Roman"/>
          <w:sz w:val="24"/>
          <w:szCs w:val="24"/>
        </w:rPr>
        <w:t xml:space="preserve">at täytyy valita esineiden koon mukaan ja tehdä niihin mitta-asteikot. </w:t>
      </w:r>
      <w:r w:rsidR="008035EC">
        <w:rPr>
          <w:rFonts w:ascii="Times New Roman" w:hAnsi="Times New Roman" w:cs="Times New Roman"/>
          <w:sz w:val="24"/>
          <w:szCs w:val="24"/>
        </w:rPr>
        <w:t xml:space="preserve">On myös hyvä pohtia, valitseeko esineiden joukkoon kelluvia esineitä. </w:t>
      </w:r>
      <w:r w:rsidR="004907B7">
        <w:rPr>
          <w:rFonts w:ascii="Times New Roman" w:hAnsi="Times New Roman" w:cs="Times New Roman"/>
          <w:sz w:val="24"/>
          <w:szCs w:val="24"/>
        </w:rPr>
        <w:t xml:space="preserve">Lisäksi oppilaan ohje pitää </w:t>
      </w:r>
      <w:r w:rsidR="00C63D28">
        <w:rPr>
          <w:rFonts w:ascii="Times New Roman" w:hAnsi="Times New Roman" w:cs="Times New Roman"/>
          <w:sz w:val="24"/>
          <w:szCs w:val="24"/>
        </w:rPr>
        <w:t>jakaa oppilaille.</w:t>
      </w:r>
    </w:p>
    <w:p w14:paraId="57AA4B0C" w14:textId="77777777" w:rsidR="00340C91" w:rsidRDefault="00340C91" w:rsidP="00340C9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AA4B0D" w14:textId="77777777" w:rsidR="00340C91" w:rsidRPr="00340C91" w:rsidRDefault="00340C91" w:rsidP="00340C9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C91">
        <w:rPr>
          <w:rFonts w:ascii="Times New Roman" w:hAnsi="Times New Roman" w:cs="Times New Roman"/>
          <w:b/>
          <w:sz w:val="24"/>
          <w:szCs w:val="24"/>
        </w:rPr>
        <w:t>Arviointi:</w:t>
      </w:r>
    </w:p>
    <w:p w14:paraId="57AA4B0E" w14:textId="4E69D6B9" w:rsidR="00902F7E" w:rsidRPr="001F2F76" w:rsidRDefault="008713F7" w:rsidP="00E501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Projektin arviointi perustuu itsearviointiin </w:t>
      </w:r>
      <w:r w:rsidR="00B34D80">
        <w:rPr>
          <w:rFonts w:ascii="Times New Roman" w:hAnsi="Times New Roman" w:cs="Times New Roman"/>
          <w:sz w:val="24"/>
          <w:szCs w:val="24"/>
        </w:rPr>
        <w:t>ryhmän työskentelystä ja tulosten luotettavuudesta</w:t>
      </w:r>
      <w:r w:rsidR="00340C91">
        <w:rPr>
          <w:rFonts w:ascii="Times New Roman" w:hAnsi="Times New Roman" w:cs="Times New Roman"/>
          <w:sz w:val="24"/>
          <w:szCs w:val="24"/>
        </w:rPr>
        <w:t>.</w:t>
      </w:r>
      <w:r w:rsidR="00B34D80">
        <w:rPr>
          <w:rFonts w:ascii="Times New Roman" w:hAnsi="Times New Roman" w:cs="Times New Roman"/>
          <w:sz w:val="24"/>
          <w:szCs w:val="24"/>
        </w:rPr>
        <w:t xml:space="preserve"> </w:t>
      </w:r>
      <w:r w:rsidR="00F42247">
        <w:rPr>
          <w:rFonts w:ascii="Times New Roman" w:hAnsi="Times New Roman" w:cs="Times New Roman"/>
          <w:sz w:val="24"/>
          <w:szCs w:val="24"/>
        </w:rPr>
        <w:t xml:space="preserve">Oppilaat täyttävät arviointilomakkeen, joka sisältää </w:t>
      </w:r>
      <w:r w:rsidR="00C220CF">
        <w:rPr>
          <w:rFonts w:ascii="Times New Roman" w:hAnsi="Times New Roman" w:cs="Times New Roman"/>
          <w:sz w:val="24"/>
          <w:szCs w:val="24"/>
        </w:rPr>
        <w:t>avoimia kysymyksiä ja</w:t>
      </w:r>
      <w:r w:rsidR="00E501E7">
        <w:rPr>
          <w:rFonts w:ascii="Times New Roman" w:hAnsi="Times New Roman" w:cs="Times New Roman"/>
          <w:sz w:val="24"/>
          <w:szCs w:val="24"/>
        </w:rPr>
        <w:t xml:space="preserve"> numeroarviointeja. </w:t>
      </w:r>
      <w:r w:rsidR="0001216E">
        <w:rPr>
          <w:rFonts w:ascii="Times New Roman" w:hAnsi="Times New Roman" w:cs="Times New Roman"/>
          <w:sz w:val="24"/>
          <w:szCs w:val="24"/>
        </w:rPr>
        <w:t xml:space="preserve">Arviointikriteereinä on </w:t>
      </w:r>
      <w:r w:rsidR="00AC0841">
        <w:rPr>
          <w:rFonts w:ascii="Times New Roman" w:hAnsi="Times New Roman" w:cs="Times New Roman"/>
          <w:sz w:val="24"/>
          <w:szCs w:val="24"/>
        </w:rPr>
        <w:t xml:space="preserve">oppiminen avaruuskappaleista, ryhmätyöskentely ja tulosten luotettavuus. </w:t>
      </w:r>
      <w:r w:rsidR="00D815E5">
        <w:rPr>
          <w:rFonts w:ascii="Times New Roman" w:hAnsi="Times New Roman" w:cs="Times New Roman"/>
          <w:sz w:val="24"/>
          <w:szCs w:val="24"/>
        </w:rPr>
        <w:t>Opettaj</w:t>
      </w:r>
      <w:r w:rsidR="00665B8E">
        <w:rPr>
          <w:rFonts w:ascii="Times New Roman" w:hAnsi="Times New Roman" w:cs="Times New Roman"/>
          <w:sz w:val="24"/>
          <w:szCs w:val="24"/>
        </w:rPr>
        <w:t xml:space="preserve">alla voi olla oikeus </w:t>
      </w:r>
      <w:r w:rsidR="002F59AA">
        <w:rPr>
          <w:rFonts w:ascii="Times New Roman" w:hAnsi="Times New Roman" w:cs="Times New Roman"/>
          <w:sz w:val="24"/>
          <w:szCs w:val="24"/>
        </w:rPr>
        <w:t>yliajaa itsearviointeja</w:t>
      </w:r>
      <w:r w:rsidR="0053359E">
        <w:rPr>
          <w:rFonts w:ascii="Times New Roman" w:hAnsi="Times New Roman" w:cs="Times New Roman"/>
          <w:sz w:val="24"/>
          <w:szCs w:val="24"/>
        </w:rPr>
        <w:t xml:space="preserve"> ja keskustella ryhmän kanssa, jos erimielisyyksiä tulee.</w:t>
      </w:r>
      <w:r w:rsidR="00EF45E7">
        <w:rPr>
          <w:rFonts w:ascii="Times New Roman" w:hAnsi="Times New Roman" w:cs="Times New Roman"/>
          <w:sz w:val="24"/>
          <w:szCs w:val="24"/>
        </w:rPr>
        <w:t xml:space="preserve"> Projektilla voi olla vaikutus arvosanaan.</w:t>
      </w:r>
    </w:p>
    <w:p w14:paraId="3BB48E0F" w14:textId="77777777" w:rsidR="00CC5CD9" w:rsidRDefault="00CC5CD9" w:rsidP="00902F7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AA4B10" w14:textId="77777777" w:rsidR="00340C91" w:rsidRDefault="00340C91" w:rsidP="00902F7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C91">
        <w:rPr>
          <w:rFonts w:ascii="Times New Roman" w:hAnsi="Times New Roman" w:cs="Times New Roman"/>
          <w:b/>
          <w:sz w:val="24"/>
          <w:szCs w:val="24"/>
        </w:rPr>
        <w:t>Eriyttäminen:</w:t>
      </w:r>
    </w:p>
    <w:p w14:paraId="57AA4B11" w14:textId="41C37EE1" w:rsidR="00902F7E" w:rsidRDefault="00B97CFD" w:rsidP="00902F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Kappaleista toiset ovat haastavampia kuin toiset. Vaikeusjärjestys menee jotakuinkin näin: särmiö, </w:t>
      </w:r>
      <w:r w:rsidR="00B1295F">
        <w:rPr>
          <w:rFonts w:ascii="Times New Roman" w:hAnsi="Times New Roman" w:cs="Times New Roman"/>
          <w:sz w:val="24"/>
          <w:szCs w:val="24"/>
        </w:rPr>
        <w:t xml:space="preserve">pallo, </w:t>
      </w:r>
      <w:r w:rsidR="0004771C">
        <w:rPr>
          <w:rFonts w:ascii="Times New Roman" w:hAnsi="Times New Roman" w:cs="Times New Roman"/>
          <w:sz w:val="24"/>
          <w:szCs w:val="24"/>
        </w:rPr>
        <w:t>lieriö ja vaikeimpana kartio</w:t>
      </w:r>
      <w:r w:rsidR="00340C91">
        <w:rPr>
          <w:rFonts w:ascii="Times New Roman" w:hAnsi="Times New Roman" w:cs="Times New Roman"/>
          <w:sz w:val="24"/>
          <w:szCs w:val="24"/>
        </w:rPr>
        <w:t>.</w:t>
      </w:r>
      <w:r w:rsidR="002A7C09">
        <w:rPr>
          <w:rFonts w:ascii="Times New Roman" w:hAnsi="Times New Roman" w:cs="Times New Roman"/>
          <w:sz w:val="24"/>
          <w:szCs w:val="24"/>
        </w:rPr>
        <w:t xml:space="preserve"> </w:t>
      </w:r>
      <w:r w:rsidR="00490233">
        <w:rPr>
          <w:rFonts w:ascii="Times New Roman" w:hAnsi="Times New Roman" w:cs="Times New Roman"/>
          <w:sz w:val="24"/>
          <w:szCs w:val="24"/>
        </w:rPr>
        <w:t>Kappaleiden jaolla</w:t>
      </w:r>
      <w:r w:rsidR="004F3C5C">
        <w:rPr>
          <w:rFonts w:ascii="Times New Roman" w:hAnsi="Times New Roman" w:cs="Times New Roman"/>
          <w:sz w:val="24"/>
          <w:szCs w:val="24"/>
        </w:rPr>
        <w:t xml:space="preserve"> (vaikeammat kappaleet, esim. lieriön, joka ei ole suora tai jonka pohja</w:t>
      </w:r>
      <w:r w:rsidR="008768CD">
        <w:rPr>
          <w:rFonts w:ascii="Times New Roman" w:hAnsi="Times New Roman" w:cs="Times New Roman"/>
          <w:sz w:val="24"/>
          <w:szCs w:val="24"/>
        </w:rPr>
        <w:t>n pinta-ala</w:t>
      </w:r>
      <w:r w:rsidR="004F3C5C">
        <w:rPr>
          <w:rFonts w:ascii="Times New Roman" w:hAnsi="Times New Roman" w:cs="Times New Roman"/>
          <w:sz w:val="24"/>
          <w:szCs w:val="24"/>
        </w:rPr>
        <w:t xml:space="preserve"> on hieman haastavampi laskea)</w:t>
      </w:r>
      <w:r w:rsidR="00F15726">
        <w:rPr>
          <w:rFonts w:ascii="Times New Roman" w:hAnsi="Times New Roman" w:cs="Times New Roman"/>
          <w:sz w:val="24"/>
          <w:szCs w:val="24"/>
        </w:rPr>
        <w:t xml:space="preserve">, lisämenetelmällä ja </w:t>
      </w:r>
      <w:r w:rsidR="002843AF">
        <w:rPr>
          <w:rFonts w:ascii="Times New Roman" w:hAnsi="Times New Roman" w:cs="Times New Roman"/>
          <w:sz w:val="24"/>
          <w:szCs w:val="24"/>
        </w:rPr>
        <w:t>kysymyksillä virheen arvioinnista projektia</w:t>
      </w:r>
      <w:r w:rsidR="000B4CD0">
        <w:rPr>
          <w:rFonts w:ascii="Times New Roman" w:hAnsi="Times New Roman" w:cs="Times New Roman"/>
          <w:sz w:val="24"/>
          <w:szCs w:val="24"/>
        </w:rPr>
        <w:t xml:space="preserve"> (mikä mittausmenetelmistä on tarkin ja miksi)</w:t>
      </w:r>
      <w:r w:rsidR="002843AF">
        <w:rPr>
          <w:rFonts w:ascii="Times New Roman" w:hAnsi="Times New Roman" w:cs="Times New Roman"/>
          <w:sz w:val="24"/>
          <w:szCs w:val="24"/>
        </w:rPr>
        <w:t xml:space="preserve"> voi eriyttää</w:t>
      </w:r>
      <w:r w:rsidR="008565EB">
        <w:rPr>
          <w:rFonts w:ascii="Times New Roman" w:hAnsi="Times New Roman" w:cs="Times New Roman"/>
          <w:sz w:val="24"/>
          <w:szCs w:val="24"/>
        </w:rPr>
        <w:t xml:space="preserve"> ylös päin</w:t>
      </w:r>
      <w:r w:rsidR="002843AF">
        <w:rPr>
          <w:rFonts w:ascii="Times New Roman" w:hAnsi="Times New Roman" w:cs="Times New Roman"/>
          <w:sz w:val="24"/>
          <w:szCs w:val="24"/>
        </w:rPr>
        <w:t>.</w:t>
      </w:r>
      <w:r w:rsidR="384F2F21" w:rsidRPr="281E4ED1">
        <w:rPr>
          <w:rFonts w:ascii="Times New Roman" w:hAnsi="Times New Roman" w:cs="Times New Roman"/>
          <w:sz w:val="24"/>
          <w:szCs w:val="24"/>
        </w:rPr>
        <w:t xml:space="preserve"> Projektia saadaan myös yksinkertaistettua jättämällä </w:t>
      </w:r>
      <w:r w:rsidR="384F2F21" w:rsidRPr="1C0DBDFB">
        <w:rPr>
          <w:rFonts w:ascii="Times New Roman" w:hAnsi="Times New Roman" w:cs="Times New Roman"/>
          <w:sz w:val="24"/>
          <w:szCs w:val="24"/>
        </w:rPr>
        <w:t xml:space="preserve">tilavuuden laskeminen tiheyden </w:t>
      </w:r>
      <w:r w:rsidR="384F2F21" w:rsidRPr="70C6591C">
        <w:rPr>
          <w:rFonts w:ascii="Times New Roman" w:hAnsi="Times New Roman" w:cs="Times New Roman"/>
          <w:sz w:val="24"/>
          <w:szCs w:val="24"/>
        </w:rPr>
        <w:t>avulla</w:t>
      </w:r>
      <w:r w:rsidR="384F2F21" w:rsidRPr="1C0DBDFB">
        <w:rPr>
          <w:rFonts w:ascii="Times New Roman" w:hAnsi="Times New Roman" w:cs="Times New Roman"/>
          <w:sz w:val="24"/>
          <w:szCs w:val="24"/>
        </w:rPr>
        <w:t xml:space="preserve"> pois. </w:t>
      </w:r>
    </w:p>
    <w:p w14:paraId="57AA4B12" w14:textId="77777777" w:rsidR="00902F7E" w:rsidRDefault="00902F7E" w:rsidP="00902F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AA4B18" w14:textId="7BCE33E3" w:rsidR="00D636ED" w:rsidRDefault="00D636ED" w:rsidP="00902F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679027" w14:textId="77777777" w:rsidR="00C757D7" w:rsidRDefault="00C757D7" w:rsidP="00902F7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AA4B19" w14:textId="77777777" w:rsidR="00D636ED" w:rsidRDefault="00D636ED" w:rsidP="00902F7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36ED">
        <w:rPr>
          <w:rFonts w:ascii="Times New Roman" w:hAnsi="Times New Roman" w:cs="Times New Roman"/>
          <w:b/>
          <w:sz w:val="24"/>
          <w:szCs w:val="24"/>
        </w:rPr>
        <w:t>Liitteet:</w:t>
      </w:r>
    </w:p>
    <w:p w14:paraId="70921CD5" w14:textId="2068EF66" w:rsidR="4574E034" w:rsidRDefault="4574E034" w:rsidP="13F423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72F495F2">
        <w:rPr>
          <w:rFonts w:ascii="Times New Roman" w:hAnsi="Times New Roman" w:cs="Times New Roman"/>
          <w:sz w:val="24"/>
          <w:szCs w:val="24"/>
        </w:rPr>
        <w:t>Itsearviointilomake</w:t>
      </w:r>
    </w:p>
    <w:p w14:paraId="3388C002" w14:textId="77777777" w:rsidR="00C9140A" w:rsidRDefault="00C9140A" w:rsidP="13F423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0F4B99" w14:textId="77777777" w:rsidR="006C246C" w:rsidRDefault="006C246C" w:rsidP="13F423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A4C543" w14:textId="77777777" w:rsidR="006C246C" w:rsidRDefault="006C246C" w:rsidP="13F423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569D13" w14:textId="77777777" w:rsidR="006C246C" w:rsidRDefault="006C246C" w:rsidP="13F423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80D4E7" w14:textId="1CDF46C0" w:rsidR="006C246C" w:rsidRPr="006C246C" w:rsidRDefault="006C246C" w:rsidP="13F42393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246C">
        <w:rPr>
          <w:rFonts w:ascii="Times New Roman" w:hAnsi="Times New Roman" w:cs="Times New Roman"/>
          <w:b/>
          <w:bCs/>
          <w:sz w:val="24"/>
          <w:szCs w:val="24"/>
        </w:rPr>
        <w:t>Itsearviointilomake</w:t>
      </w:r>
    </w:p>
    <w:p w14:paraId="4EFB2243" w14:textId="77777777" w:rsidR="006C246C" w:rsidRDefault="006C246C" w:rsidP="13F423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94" w:type="dxa"/>
        <w:tblLook w:val="04A0" w:firstRow="1" w:lastRow="0" w:firstColumn="1" w:lastColumn="0" w:noHBand="0" w:noVBand="1"/>
      </w:tblPr>
      <w:tblGrid>
        <w:gridCol w:w="6622"/>
        <w:gridCol w:w="336"/>
        <w:gridCol w:w="336"/>
        <w:gridCol w:w="336"/>
        <w:gridCol w:w="336"/>
        <w:gridCol w:w="336"/>
        <w:gridCol w:w="336"/>
        <w:gridCol w:w="456"/>
      </w:tblGrid>
      <w:tr w:rsidR="007E14B4" w14:paraId="3EB755CB" w14:textId="77777777" w:rsidTr="00CC252F">
        <w:trPr>
          <w:trHeight w:val="454"/>
        </w:trPr>
        <w:tc>
          <w:tcPr>
            <w:tcW w:w="6622" w:type="dxa"/>
          </w:tcPr>
          <w:p w14:paraId="293EF713" w14:textId="050BF8D9" w:rsidR="007E14B4" w:rsidRPr="000112BD" w:rsidRDefault="00CA1803" w:rsidP="13F4239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2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Vastaa näihin kysymyksiin </w:t>
            </w:r>
            <w:r w:rsidR="0C58C787" w:rsidRPr="6CCDA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r w:rsidR="15BD6B49" w:rsidRPr="6CCDA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astittamalla</w:t>
            </w:r>
            <w:r w:rsidR="00044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mielestäsi sopiva kouluarvosana</w:t>
            </w:r>
            <w:r w:rsidR="000112BD" w:rsidRPr="000112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36" w:type="dxa"/>
          </w:tcPr>
          <w:p w14:paraId="6F994E92" w14:textId="31845104" w:rsidR="007E14B4" w:rsidRPr="000112BD" w:rsidRDefault="00365127" w:rsidP="13F4239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2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14:paraId="6768197E" w14:textId="3C24CA0A" w:rsidR="007E14B4" w:rsidRPr="000112BD" w:rsidRDefault="00365127" w:rsidP="13F4239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2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36" w:type="dxa"/>
          </w:tcPr>
          <w:p w14:paraId="1FA6EAB1" w14:textId="6A67B553" w:rsidR="007E14B4" w:rsidRPr="000112BD" w:rsidRDefault="00365127" w:rsidP="13F4239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2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36" w:type="dxa"/>
          </w:tcPr>
          <w:p w14:paraId="61863BB3" w14:textId="27A42D3C" w:rsidR="007E14B4" w:rsidRPr="000112BD" w:rsidRDefault="00365127" w:rsidP="13F4239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2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36" w:type="dxa"/>
          </w:tcPr>
          <w:p w14:paraId="75AD3317" w14:textId="606828D7" w:rsidR="007E14B4" w:rsidRPr="000112BD" w:rsidRDefault="00365127" w:rsidP="13F4239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2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36" w:type="dxa"/>
          </w:tcPr>
          <w:p w14:paraId="108DFD3C" w14:textId="16F3BC57" w:rsidR="007E14B4" w:rsidRPr="000112BD" w:rsidRDefault="00365127" w:rsidP="13F4239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2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14:paraId="32388E49" w14:textId="018DF1B3" w:rsidR="007E14B4" w:rsidRPr="000112BD" w:rsidRDefault="00365127" w:rsidP="13F4239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2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7E14B4" w14:paraId="53C36290" w14:textId="77777777" w:rsidTr="00CC252F">
        <w:trPr>
          <w:trHeight w:val="454"/>
        </w:trPr>
        <w:tc>
          <w:tcPr>
            <w:tcW w:w="6622" w:type="dxa"/>
          </w:tcPr>
          <w:p w14:paraId="1A632D55" w14:textId="5B3C7346" w:rsidR="007E14B4" w:rsidRDefault="007C7BC3" w:rsidP="13F4239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Miten osaat pallon tilavuuden laskemisen ja mittaamisen?</w:t>
            </w:r>
          </w:p>
        </w:tc>
        <w:tc>
          <w:tcPr>
            <w:tcW w:w="336" w:type="dxa"/>
          </w:tcPr>
          <w:p w14:paraId="69CECE86" w14:textId="77777777" w:rsidR="007E14B4" w:rsidRDefault="007E14B4" w:rsidP="13F4239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3DD5D0CF" w14:textId="77777777" w:rsidR="007E14B4" w:rsidRDefault="007E14B4" w:rsidP="13F4239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4EB85EC7" w14:textId="77777777" w:rsidR="007E14B4" w:rsidRDefault="007E14B4" w:rsidP="13F4239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1218E05F" w14:textId="77777777" w:rsidR="007E14B4" w:rsidRDefault="007E14B4" w:rsidP="13F4239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5F645B73" w14:textId="77777777" w:rsidR="007E14B4" w:rsidRDefault="007E14B4" w:rsidP="13F4239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28153ACC" w14:textId="77777777" w:rsidR="007E14B4" w:rsidRDefault="007E14B4" w:rsidP="13F4239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517D6CCA" w14:textId="77777777" w:rsidR="007E14B4" w:rsidRDefault="007E14B4" w:rsidP="13F4239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4B4" w14:paraId="1274119D" w14:textId="77777777" w:rsidTr="00CC252F">
        <w:trPr>
          <w:trHeight w:val="454"/>
        </w:trPr>
        <w:tc>
          <w:tcPr>
            <w:tcW w:w="6622" w:type="dxa"/>
          </w:tcPr>
          <w:p w14:paraId="09A91EB5" w14:textId="453E6CE6" w:rsidR="007E14B4" w:rsidRDefault="007C7BC3" w:rsidP="13F4239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Entä lieriön </w:t>
            </w:r>
            <w:r w:rsidR="00865509">
              <w:rPr>
                <w:rFonts w:ascii="Times New Roman" w:hAnsi="Times New Roman" w:cs="Times New Roman"/>
                <w:sz w:val="24"/>
                <w:szCs w:val="24"/>
              </w:rPr>
              <w:t>tilavuuden laskemisen ja mittaamisen?</w:t>
            </w:r>
          </w:p>
        </w:tc>
        <w:tc>
          <w:tcPr>
            <w:tcW w:w="336" w:type="dxa"/>
          </w:tcPr>
          <w:p w14:paraId="380BCAEA" w14:textId="77777777" w:rsidR="007E14B4" w:rsidRDefault="007E14B4" w:rsidP="13F4239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37743F96" w14:textId="77777777" w:rsidR="007E14B4" w:rsidRDefault="007E14B4" w:rsidP="13F4239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01B82966" w14:textId="77777777" w:rsidR="007E14B4" w:rsidRDefault="007E14B4" w:rsidP="13F4239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1118E19C" w14:textId="77777777" w:rsidR="007E14B4" w:rsidRDefault="007E14B4" w:rsidP="13F4239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0293CFF5" w14:textId="77777777" w:rsidR="007E14B4" w:rsidRDefault="007E14B4" w:rsidP="13F4239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7B9D898C" w14:textId="77777777" w:rsidR="007E14B4" w:rsidRDefault="007E14B4" w:rsidP="13F4239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65B2ABC2" w14:textId="77777777" w:rsidR="007E14B4" w:rsidRDefault="007E14B4" w:rsidP="13F4239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4B4" w14:paraId="5DDA0B3C" w14:textId="77777777" w:rsidTr="00CC252F">
        <w:trPr>
          <w:trHeight w:val="454"/>
        </w:trPr>
        <w:tc>
          <w:tcPr>
            <w:tcW w:w="6622" w:type="dxa"/>
          </w:tcPr>
          <w:p w14:paraId="09D4693D" w14:textId="65A986A6" w:rsidR="007E14B4" w:rsidRDefault="00865509" w:rsidP="13F4239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Entä kartion?</w:t>
            </w:r>
          </w:p>
        </w:tc>
        <w:tc>
          <w:tcPr>
            <w:tcW w:w="336" w:type="dxa"/>
          </w:tcPr>
          <w:p w14:paraId="34D5FB4A" w14:textId="77777777" w:rsidR="007E14B4" w:rsidRDefault="007E14B4" w:rsidP="13F4239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10160D38" w14:textId="77777777" w:rsidR="007E14B4" w:rsidRDefault="007E14B4" w:rsidP="13F4239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3905CDD3" w14:textId="77777777" w:rsidR="007E14B4" w:rsidRDefault="007E14B4" w:rsidP="13F4239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2EB5DF23" w14:textId="77777777" w:rsidR="007E14B4" w:rsidRDefault="007E14B4" w:rsidP="13F4239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123E0022" w14:textId="77777777" w:rsidR="007E14B4" w:rsidRDefault="007E14B4" w:rsidP="13F4239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6F97D797" w14:textId="77777777" w:rsidR="007E14B4" w:rsidRDefault="007E14B4" w:rsidP="13F4239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2F36A162" w14:textId="77777777" w:rsidR="007E14B4" w:rsidRDefault="007E14B4" w:rsidP="13F4239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4B4" w14:paraId="379587A6" w14:textId="77777777" w:rsidTr="00CC252F">
        <w:trPr>
          <w:trHeight w:val="454"/>
        </w:trPr>
        <w:tc>
          <w:tcPr>
            <w:tcW w:w="6622" w:type="dxa"/>
          </w:tcPr>
          <w:p w14:paraId="10EDE673" w14:textId="1C5CE4EB" w:rsidR="007E14B4" w:rsidRDefault="00865509" w:rsidP="13F4239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Entä särmiön?</w:t>
            </w:r>
          </w:p>
        </w:tc>
        <w:tc>
          <w:tcPr>
            <w:tcW w:w="336" w:type="dxa"/>
          </w:tcPr>
          <w:p w14:paraId="11AE819A" w14:textId="77777777" w:rsidR="007E14B4" w:rsidRDefault="007E14B4" w:rsidP="13F4239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6EAEB0C8" w14:textId="77777777" w:rsidR="007E14B4" w:rsidRDefault="007E14B4" w:rsidP="13F4239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3EC0DF91" w14:textId="77777777" w:rsidR="007E14B4" w:rsidRDefault="007E14B4" w:rsidP="13F4239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084DA1B5" w14:textId="77777777" w:rsidR="007E14B4" w:rsidRDefault="007E14B4" w:rsidP="13F4239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2541630A" w14:textId="77777777" w:rsidR="007E14B4" w:rsidRDefault="007E14B4" w:rsidP="13F4239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588138A5" w14:textId="77777777" w:rsidR="007E14B4" w:rsidRDefault="007E14B4" w:rsidP="13F4239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7066ECC0" w14:textId="77777777" w:rsidR="007E14B4" w:rsidRDefault="007E14B4" w:rsidP="13F4239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4B4" w14:paraId="2B8AC335" w14:textId="77777777" w:rsidTr="00CC252F">
        <w:trPr>
          <w:trHeight w:val="454"/>
        </w:trPr>
        <w:tc>
          <w:tcPr>
            <w:tcW w:w="6622" w:type="dxa"/>
          </w:tcPr>
          <w:p w14:paraId="7E81B58E" w14:textId="410C6732" w:rsidR="007E14B4" w:rsidRDefault="00865509" w:rsidP="13F4239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Miten hyvin osaat avaruuskappaleet ylipäänsä?</w:t>
            </w:r>
          </w:p>
        </w:tc>
        <w:tc>
          <w:tcPr>
            <w:tcW w:w="336" w:type="dxa"/>
          </w:tcPr>
          <w:p w14:paraId="511F0903" w14:textId="77777777" w:rsidR="007E14B4" w:rsidRDefault="007E14B4" w:rsidP="13F4239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2EA99ED1" w14:textId="77777777" w:rsidR="007E14B4" w:rsidRDefault="007E14B4" w:rsidP="13F4239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3C3E92E4" w14:textId="77777777" w:rsidR="007E14B4" w:rsidRDefault="007E14B4" w:rsidP="13F4239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4795FBEF" w14:textId="77777777" w:rsidR="007E14B4" w:rsidRDefault="007E14B4" w:rsidP="13F4239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5FEEE81F" w14:textId="77777777" w:rsidR="007E14B4" w:rsidRDefault="007E14B4" w:rsidP="13F4239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6B4BE778" w14:textId="77777777" w:rsidR="007E14B4" w:rsidRDefault="007E14B4" w:rsidP="13F4239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59FBCA3F" w14:textId="77777777" w:rsidR="007E14B4" w:rsidRDefault="007E14B4" w:rsidP="13F4239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4B4" w14:paraId="11A26546" w14:textId="77777777" w:rsidTr="00CC252F">
        <w:trPr>
          <w:trHeight w:val="454"/>
        </w:trPr>
        <w:tc>
          <w:tcPr>
            <w:tcW w:w="6622" w:type="dxa"/>
          </w:tcPr>
          <w:p w14:paraId="056F8673" w14:textId="6656FF55" w:rsidR="007E14B4" w:rsidRDefault="00AF59E4" w:rsidP="13F4239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Minkä arvosanan antaisit omalle työskentelyllesi?</w:t>
            </w:r>
          </w:p>
        </w:tc>
        <w:tc>
          <w:tcPr>
            <w:tcW w:w="336" w:type="dxa"/>
          </w:tcPr>
          <w:p w14:paraId="2285941D" w14:textId="77777777" w:rsidR="007E14B4" w:rsidRDefault="007E14B4" w:rsidP="13F4239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798FE80F" w14:textId="77777777" w:rsidR="007E14B4" w:rsidRDefault="007E14B4" w:rsidP="13F4239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20C68B40" w14:textId="77777777" w:rsidR="007E14B4" w:rsidRDefault="007E14B4" w:rsidP="13F4239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7BD8DD34" w14:textId="77777777" w:rsidR="007E14B4" w:rsidRDefault="007E14B4" w:rsidP="13F4239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49AB149E" w14:textId="77777777" w:rsidR="007E14B4" w:rsidRDefault="007E14B4" w:rsidP="13F4239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4342CDA3" w14:textId="77777777" w:rsidR="007E14B4" w:rsidRDefault="007E14B4" w:rsidP="13F4239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74D7B0B1" w14:textId="77777777" w:rsidR="007E14B4" w:rsidRDefault="007E14B4" w:rsidP="13F4239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4B4" w14:paraId="1B633D07" w14:textId="77777777" w:rsidTr="00CC252F">
        <w:trPr>
          <w:trHeight w:val="454"/>
        </w:trPr>
        <w:tc>
          <w:tcPr>
            <w:tcW w:w="6622" w:type="dxa"/>
          </w:tcPr>
          <w:p w14:paraId="1E13E25B" w14:textId="77A081C5" w:rsidR="007E14B4" w:rsidRDefault="00AF59E4" w:rsidP="13F4239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Entä ryhmäsi työskentelylle?</w:t>
            </w:r>
          </w:p>
        </w:tc>
        <w:tc>
          <w:tcPr>
            <w:tcW w:w="336" w:type="dxa"/>
          </w:tcPr>
          <w:p w14:paraId="7BDF922C" w14:textId="77777777" w:rsidR="007E14B4" w:rsidRDefault="007E14B4" w:rsidP="13F4239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4AF7AF60" w14:textId="77777777" w:rsidR="007E14B4" w:rsidRDefault="007E14B4" w:rsidP="13F4239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1B0FC66D" w14:textId="77777777" w:rsidR="007E14B4" w:rsidRDefault="007E14B4" w:rsidP="13F4239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473C0130" w14:textId="77777777" w:rsidR="007E14B4" w:rsidRDefault="007E14B4" w:rsidP="13F4239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6406741D" w14:textId="77777777" w:rsidR="007E14B4" w:rsidRDefault="007E14B4" w:rsidP="13F4239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66A16907" w14:textId="77777777" w:rsidR="007E14B4" w:rsidRDefault="007E14B4" w:rsidP="13F4239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59473258" w14:textId="77777777" w:rsidR="007E14B4" w:rsidRDefault="007E14B4" w:rsidP="13F4239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9E4" w14:paraId="7ABB82D1" w14:textId="77777777" w:rsidTr="00CC252F">
        <w:trPr>
          <w:trHeight w:val="454"/>
        </w:trPr>
        <w:tc>
          <w:tcPr>
            <w:tcW w:w="6622" w:type="dxa"/>
          </w:tcPr>
          <w:p w14:paraId="16E7C89B" w14:textId="006BEBAE" w:rsidR="00AF59E4" w:rsidRDefault="00CF70ED" w:rsidP="13F4239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Kuinka luotettavia tuloksenne olivat?</w:t>
            </w:r>
          </w:p>
        </w:tc>
        <w:tc>
          <w:tcPr>
            <w:tcW w:w="336" w:type="dxa"/>
          </w:tcPr>
          <w:p w14:paraId="550798C8" w14:textId="77777777" w:rsidR="00AF59E4" w:rsidRDefault="00AF59E4" w:rsidP="13F4239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1F7D0C85" w14:textId="77777777" w:rsidR="00AF59E4" w:rsidRDefault="00AF59E4" w:rsidP="13F4239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1B561852" w14:textId="77777777" w:rsidR="00AF59E4" w:rsidRDefault="00AF59E4" w:rsidP="13F4239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50EFB8A3" w14:textId="77777777" w:rsidR="00AF59E4" w:rsidRDefault="00AF59E4" w:rsidP="13F4239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178B1D8F" w14:textId="77777777" w:rsidR="00AF59E4" w:rsidRDefault="00AF59E4" w:rsidP="13F4239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4EF9B058" w14:textId="77777777" w:rsidR="00AF59E4" w:rsidRDefault="00AF59E4" w:rsidP="13F4239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5BEEFF0D" w14:textId="77777777" w:rsidR="00AF59E4" w:rsidRDefault="00AF59E4" w:rsidP="13F4239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717" w14:paraId="011DE394" w14:textId="77777777" w:rsidTr="00CC252F">
        <w:trPr>
          <w:trHeight w:val="454"/>
        </w:trPr>
        <w:tc>
          <w:tcPr>
            <w:tcW w:w="6622" w:type="dxa"/>
          </w:tcPr>
          <w:p w14:paraId="0ECB879A" w14:textId="663C791B" w:rsidR="007B0717" w:rsidRPr="000112BD" w:rsidRDefault="007B0717" w:rsidP="13F4239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2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Kokonaisarvosana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(laske r</w:t>
            </w:r>
            <w:r w:rsidR="00D578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astien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määrä ja keskiarvo)</w:t>
            </w:r>
          </w:p>
        </w:tc>
        <w:tc>
          <w:tcPr>
            <w:tcW w:w="2472" w:type="dxa"/>
            <w:gridSpan w:val="7"/>
          </w:tcPr>
          <w:p w14:paraId="01C86D83" w14:textId="77777777" w:rsidR="007B0717" w:rsidRDefault="007B0717" w:rsidP="13F4239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A3FD45" w14:textId="77777777" w:rsidR="00C9140A" w:rsidRDefault="00C9140A" w:rsidP="13F423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6ED58A" w14:textId="02A1C0C2" w:rsidR="00902F7E" w:rsidRDefault="00EC1953" w:rsidP="005C670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Mitä parantaisit </w:t>
      </w:r>
      <w:r w:rsidR="00044E24">
        <w:rPr>
          <w:rFonts w:ascii="Times New Roman" w:hAnsi="Times New Roman" w:cs="Times New Roman"/>
          <w:sz w:val="24"/>
          <w:szCs w:val="24"/>
        </w:rPr>
        <w:t>ryhmätyöskentelyssänne?</w:t>
      </w:r>
    </w:p>
    <w:p w14:paraId="68C8EE66" w14:textId="77777777" w:rsidR="00044E24" w:rsidRDefault="00044E24" w:rsidP="005C6704">
      <w:pPr>
        <w:pBdr>
          <w:bottom w:val="single" w:sz="12" w:space="1" w:color="auto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2AC688" w14:textId="77777777" w:rsidR="00461C14" w:rsidRDefault="00461C14" w:rsidP="005C6704">
      <w:pPr>
        <w:pBdr>
          <w:bottom w:val="single" w:sz="12" w:space="1" w:color="auto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A6444D" w14:textId="77777777" w:rsidR="00FF6A5A" w:rsidRDefault="00FF6A5A" w:rsidP="005C670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E7CA7B" w14:textId="2CB60C9E" w:rsidR="00FF6A5A" w:rsidRDefault="006F1A86" w:rsidP="005C6704">
      <w:pPr>
        <w:pBdr>
          <w:bottom w:val="single" w:sz="12" w:space="1" w:color="auto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Mitä virhelähteitä mittauksissanne oli ja miten niitä voisi</w:t>
      </w:r>
      <w:r w:rsidR="009A5BAC">
        <w:rPr>
          <w:rFonts w:ascii="Times New Roman" w:hAnsi="Times New Roman" w:cs="Times New Roman"/>
          <w:sz w:val="24"/>
          <w:szCs w:val="24"/>
        </w:rPr>
        <w:t xml:space="preserve"> pienentää?</w:t>
      </w:r>
    </w:p>
    <w:p w14:paraId="192C9DE0" w14:textId="77777777" w:rsidR="00461C14" w:rsidRDefault="00461C14" w:rsidP="005C6704">
      <w:pPr>
        <w:pBdr>
          <w:bottom w:val="single" w:sz="12" w:space="1" w:color="auto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4396CE" w14:textId="5E7EF57E" w:rsidR="2D495301" w:rsidRDefault="2D495301" w:rsidP="2D49530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BCBC63" w14:textId="38FA2E00" w:rsidR="002540C8" w:rsidRPr="00340C91" w:rsidRDefault="002540C8" w:rsidP="005C670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540C8" w:rsidRPr="00340C91" w:rsidSect="0019030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C9448F" w14:textId="77777777" w:rsidR="005B5F62" w:rsidRDefault="005B5F62" w:rsidP="007A66C0">
      <w:pPr>
        <w:spacing w:after="0" w:line="240" w:lineRule="auto"/>
      </w:pPr>
      <w:r>
        <w:separator/>
      </w:r>
    </w:p>
  </w:endnote>
  <w:endnote w:type="continuationSeparator" w:id="0">
    <w:p w14:paraId="5EE13DFC" w14:textId="77777777" w:rsidR="005B5F62" w:rsidRDefault="005B5F62" w:rsidP="007A66C0">
      <w:pPr>
        <w:spacing w:after="0" w:line="240" w:lineRule="auto"/>
      </w:pPr>
      <w:r>
        <w:continuationSeparator/>
      </w:r>
    </w:p>
  </w:endnote>
  <w:endnote w:type="continuationNotice" w:id="1">
    <w:p w14:paraId="4B5B3963" w14:textId="77777777" w:rsidR="005B5F62" w:rsidRDefault="005B5F6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5281796"/>
      <w:docPartObj>
        <w:docPartGallery w:val="Page Numbers (Bottom of Page)"/>
        <w:docPartUnique/>
      </w:docPartObj>
    </w:sdtPr>
    <w:sdtEndPr/>
    <w:sdtContent>
      <w:p w14:paraId="57AA4B29" w14:textId="77777777" w:rsidR="00CA0A1F" w:rsidRDefault="00CA0A1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58C2">
          <w:rPr>
            <w:noProof/>
          </w:rPr>
          <w:t>2</w:t>
        </w:r>
        <w:r>
          <w:fldChar w:fldCharType="end"/>
        </w:r>
      </w:p>
    </w:sdtContent>
  </w:sdt>
  <w:p w14:paraId="57AA4B2A" w14:textId="77777777" w:rsidR="00CA0A1F" w:rsidRDefault="4E6C55AB" w:rsidP="007A66C0">
    <w:pPr>
      <w:pStyle w:val="Footer"/>
    </w:pPr>
    <w:r>
      <w:rPr>
        <w:noProof/>
      </w:rPr>
      <w:drawing>
        <wp:inline distT="0" distB="0" distL="0" distR="0" wp14:anchorId="57AA4B2D" wp14:editId="2A4A5C82">
          <wp:extent cx="1209675" cy="749732"/>
          <wp:effectExtent l="0" t="0" r="0" b="0"/>
          <wp:docPr id="907679346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7497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7AA4B2F" wp14:editId="7A991E2E">
          <wp:extent cx="2562225" cy="740827"/>
          <wp:effectExtent l="0" t="0" r="0" b="0"/>
          <wp:docPr id="1275722614" name="Kuva 2" descr="Näytetään luma-multicolored-f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2225" cy="7408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A4B2C" w14:textId="77777777" w:rsidR="00CA0A1F" w:rsidRDefault="4E6C55AB">
    <w:pPr>
      <w:pStyle w:val="Footer"/>
    </w:pPr>
    <w:r>
      <w:rPr>
        <w:noProof/>
      </w:rPr>
      <w:drawing>
        <wp:inline distT="0" distB="0" distL="0" distR="0" wp14:anchorId="57AA4B31" wp14:editId="06013983">
          <wp:extent cx="1209675" cy="749732"/>
          <wp:effectExtent l="0" t="0" r="0" b="0"/>
          <wp:docPr id="1164492869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7497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7AA4B33" wp14:editId="01AD84BE">
          <wp:extent cx="2562225" cy="740827"/>
          <wp:effectExtent l="0" t="0" r="0" b="0"/>
          <wp:docPr id="442945944" name="Kuva 5" descr="Näytetään luma-multicolored-f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2225" cy="7408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576D63" w14:textId="77777777" w:rsidR="005B5F62" w:rsidRDefault="005B5F62" w:rsidP="007A66C0">
      <w:pPr>
        <w:spacing w:after="0" w:line="240" w:lineRule="auto"/>
      </w:pPr>
      <w:r>
        <w:separator/>
      </w:r>
    </w:p>
  </w:footnote>
  <w:footnote w:type="continuationSeparator" w:id="0">
    <w:p w14:paraId="53BCE1C3" w14:textId="77777777" w:rsidR="005B5F62" w:rsidRDefault="005B5F62" w:rsidP="007A66C0">
      <w:pPr>
        <w:spacing w:after="0" w:line="240" w:lineRule="auto"/>
      </w:pPr>
      <w:r>
        <w:continuationSeparator/>
      </w:r>
    </w:p>
  </w:footnote>
  <w:footnote w:type="continuationNotice" w:id="1">
    <w:p w14:paraId="49FDA6F1" w14:textId="77777777" w:rsidR="005B5F62" w:rsidRDefault="005B5F6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10"/>
      <w:gridCol w:w="3009"/>
      <w:gridCol w:w="3007"/>
    </w:tblGrid>
    <w:tr w:rsidR="00CA0A1F" w:rsidRPr="00365687" w14:paraId="57AA4B26" w14:textId="77777777">
      <w:trPr>
        <w:trHeight w:val="720"/>
      </w:trPr>
      <w:tc>
        <w:tcPr>
          <w:tcW w:w="1667" w:type="pct"/>
        </w:tcPr>
        <w:p w14:paraId="57AA4B23" w14:textId="77777777" w:rsidR="00CA0A1F" w:rsidRDefault="00CA0A1F">
          <w:pPr>
            <w:pStyle w:val="Header"/>
            <w:rPr>
              <w:color w:val="5B9BD5" w:themeColor="accent1"/>
            </w:rPr>
          </w:pPr>
        </w:p>
      </w:tc>
      <w:tc>
        <w:tcPr>
          <w:tcW w:w="1667" w:type="pct"/>
        </w:tcPr>
        <w:p w14:paraId="57AA4B24" w14:textId="77777777" w:rsidR="00CA0A1F" w:rsidRDefault="00CA0A1F">
          <w:pPr>
            <w:pStyle w:val="Header"/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14:paraId="57AA4B25" w14:textId="77777777" w:rsidR="00CA0A1F" w:rsidRPr="00365687" w:rsidRDefault="00CA0A1F">
          <w:pPr>
            <w:pStyle w:val="Header"/>
            <w:jc w:val="right"/>
            <w:rPr>
              <w:color w:val="5B9BD5" w:themeColor="accent1"/>
            </w:rPr>
          </w:pPr>
          <w:r w:rsidRPr="00365687">
            <w:rPr>
              <w:color w:val="5B9BD5" w:themeColor="accent1"/>
              <w:sz w:val="24"/>
              <w:szCs w:val="24"/>
            </w:rPr>
            <w:t>Opettajalle</w:t>
          </w:r>
        </w:p>
      </w:tc>
    </w:tr>
  </w:tbl>
  <w:p w14:paraId="57AA4B27" w14:textId="77777777" w:rsidR="00CA0A1F" w:rsidRDefault="00CA0A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A4B2B" w14:textId="21AC4497" w:rsidR="00CA0A1F" w:rsidRDefault="00CA0A1F">
    <w:pPr>
      <w:pStyle w:val="Header"/>
      <w:rPr>
        <w:color w:val="5B9BD5" w:themeColor="accent1"/>
      </w:rPr>
    </w:pPr>
    <w:bookmarkStart w:id="1" w:name="_Hlk43117164"/>
    <w:bookmarkStart w:id="2" w:name="_Hlk43117165"/>
    <w:r w:rsidRPr="00365687">
      <w:rPr>
        <w:color w:val="5B9BD5" w:themeColor="accent1"/>
      </w:rPr>
      <w:t>Koostanut</w:t>
    </w:r>
    <w:r w:rsidR="00340C91">
      <w:rPr>
        <w:color w:val="5B9BD5" w:themeColor="accent1"/>
      </w:rPr>
      <w:t xml:space="preserve">: </w:t>
    </w:r>
    <w:r w:rsidR="00A41876">
      <w:rPr>
        <w:color w:val="5B9BD5" w:themeColor="accent1"/>
      </w:rPr>
      <w:t>Katariina Kylämäki, Antti Lassila</w:t>
    </w:r>
    <w:r w:rsidRPr="00365687">
      <w:rPr>
        <w:color w:val="5B9BD5" w:themeColor="accent1"/>
      </w:rPr>
      <w:tab/>
    </w:r>
    <w:r w:rsidRPr="00365687">
      <w:rPr>
        <w:color w:val="5B9BD5" w:themeColor="accent1"/>
      </w:rPr>
      <w:tab/>
      <w:t>Opettajalle</w:t>
    </w:r>
  </w:p>
  <w:p w14:paraId="144623BB" w14:textId="731EC913" w:rsidR="00A41876" w:rsidRPr="00365687" w:rsidRDefault="00A41876">
    <w:pPr>
      <w:pStyle w:val="Header"/>
      <w:rPr>
        <w:color w:val="5B9BD5" w:themeColor="accent1"/>
      </w:rPr>
    </w:pPr>
    <w:r>
      <w:rPr>
        <w:color w:val="5B9BD5" w:themeColor="accent1"/>
      </w:rPr>
      <w:t xml:space="preserve">Maiju Metsäranta, Marjukka </w:t>
    </w:r>
    <w:r w:rsidR="00C81F45">
      <w:rPr>
        <w:color w:val="5B9BD5" w:themeColor="accent1"/>
      </w:rPr>
      <w:t>Helén</w:t>
    </w:r>
    <w:r w:rsidR="00247864">
      <w:rPr>
        <w:color w:val="5B9BD5" w:themeColor="accent1"/>
      </w:rPr>
      <w:t>, Jaakko Tervonen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C568C"/>
    <w:multiLevelType w:val="multilevel"/>
    <w:tmpl w:val="E49A9D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5755160A"/>
    <w:multiLevelType w:val="multilevel"/>
    <w:tmpl w:val="56A2004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63BB41D6"/>
    <w:multiLevelType w:val="hybridMultilevel"/>
    <w:tmpl w:val="7A22E6E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11447"/>
    <w:multiLevelType w:val="hybridMultilevel"/>
    <w:tmpl w:val="4DB0EE7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6C0"/>
    <w:rsid w:val="000039AA"/>
    <w:rsid w:val="00007605"/>
    <w:rsid w:val="000112BD"/>
    <w:rsid w:val="0001216E"/>
    <w:rsid w:val="00032427"/>
    <w:rsid w:val="00037AFE"/>
    <w:rsid w:val="000401E1"/>
    <w:rsid w:val="00044E24"/>
    <w:rsid w:val="000471B3"/>
    <w:rsid w:val="0004771C"/>
    <w:rsid w:val="00072B73"/>
    <w:rsid w:val="00076CCC"/>
    <w:rsid w:val="0008342A"/>
    <w:rsid w:val="00092B54"/>
    <w:rsid w:val="00095179"/>
    <w:rsid w:val="000978DC"/>
    <w:rsid w:val="00097F03"/>
    <w:rsid w:val="000A65FD"/>
    <w:rsid w:val="000B4CD0"/>
    <w:rsid w:val="000B4F1B"/>
    <w:rsid w:val="000C12B7"/>
    <w:rsid w:val="000D7633"/>
    <w:rsid w:val="000F2F49"/>
    <w:rsid w:val="001048E5"/>
    <w:rsid w:val="001171F7"/>
    <w:rsid w:val="0013424A"/>
    <w:rsid w:val="00164C52"/>
    <w:rsid w:val="0017606E"/>
    <w:rsid w:val="00177DB3"/>
    <w:rsid w:val="00190304"/>
    <w:rsid w:val="001924D5"/>
    <w:rsid w:val="001B1F10"/>
    <w:rsid w:val="001D0B41"/>
    <w:rsid w:val="001D1013"/>
    <w:rsid w:val="001E5361"/>
    <w:rsid w:val="001F2F76"/>
    <w:rsid w:val="001F448D"/>
    <w:rsid w:val="00214CE0"/>
    <w:rsid w:val="00222591"/>
    <w:rsid w:val="00232296"/>
    <w:rsid w:val="00244C57"/>
    <w:rsid w:val="00245C64"/>
    <w:rsid w:val="00247864"/>
    <w:rsid w:val="002540C8"/>
    <w:rsid w:val="002843AF"/>
    <w:rsid w:val="00286357"/>
    <w:rsid w:val="002A7C09"/>
    <w:rsid w:val="002C418D"/>
    <w:rsid w:val="002E2151"/>
    <w:rsid w:val="002F59AA"/>
    <w:rsid w:val="00310429"/>
    <w:rsid w:val="003244D3"/>
    <w:rsid w:val="00331A7F"/>
    <w:rsid w:val="003349EC"/>
    <w:rsid w:val="00340C91"/>
    <w:rsid w:val="00355C39"/>
    <w:rsid w:val="00356BB3"/>
    <w:rsid w:val="00365127"/>
    <w:rsid w:val="00365687"/>
    <w:rsid w:val="00375CD5"/>
    <w:rsid w:val="003802AF"/>
    <w:rsid w:val="003B2734"/>
    <w:rsid w:val="003B7995"/>
    <w:rsid w:val="003C1B5E"/>
    <w:rsid w:val="003C3A6E"/>
    <w:rsid w:val="003E49FD"/>
    <w:rsid w:val="0040458B"/>
    <w:rsid w:val="004176B0"/>
    <w:rsid w:val="00417AED"/>
    <w:rsid w:val="004279B8"/>
    <w:rsid w:val="004349E3"/>
    <w:rsid w:val="0044196D"/>
    <w:rsid w:val="00442082"/>
    <w:rsid w:val="00450048"/>
    <w:rsid w:val="0046103D"/>
    <w:rsid w:val="00461C14"/>
    <w:rsid w:val="00466ACC"/>
    <w:rsid w:val="00466DB2"/>
    <w:rsid w:val="00481A17"/>
    <w:rsid w:val="00485FEC"/>
    <w:rsid w:val="00490233"/>
    <w:rsid w:val="004907B7"/>
    <w:rsid w:val="00493146"/>
    <w:rsid w:val="004B6B65"/>
    <w:rsid w:val="004D7988"/>
    <w:rsid w:val="004F11F0"/>
    <w:rsid w:val="004F3C5C"/>
    <w:rsid w:val="004F6BD6"/>
    <w:rsid w:val="00507198"/>
    <w:rsid w:val="00512D98"/>
    <w:rsid w:val="005230FF"/>
    <w:rsid w:val="0053359E"/>
    <w:rsid w:val="0054189D"/>
    <w:rsid w:val="00544661"/>
    <w:rsid w:val="00547A2A"/>
    <w:rsid w:val="00552595"/>
    <w:rsid w:val="0056645D"/>
    <w:rsid w:val="00585904"/>
    <w:rsid w:val="00591EF3"/>
    <w:rsid w:val="005931ED"/>
    <w:rsid w:val="00594DE5"/>
    <w:rsid w:val="005967EA"/>
    <w:rsid w:val="005A5CDB"/>
    <w:rsid w:val="005A6D5F"/>
    <w:rsid w:val="005B02E3"/>
    <w:rsid w:val="005B5AA7"/>
    <w:rsid w:val="005B5F62"/>
    <w:rsid w:val="005C2DCB"/>
    <w:rsid w:val="005C6704"/>
    <w:rsid w:val="005D3A63"/>
    <w:rsid w:val="00602C3A"/>
    <w:rsid w:val="0061711E"/>
    <w:rsid w:val="00617A0F"/>
    <w:rsid w:val="00635744"/>
    <w:rsid w:val="00654690"/>
    <w:rsid w:val="00662B3B"/>
    <w:rsid w:val="00663FCF"/>
    <w:rsid w:val="00665B8E"/>
    <w:rsid w:val="00666984"/>
    <w:rsid w:val="00683C55"/>
    <w:rsid w:val="006956D0"/>
    <w:rsid w:val="006969B8"/>
    <w:rsid w:val="006B0A04"/>
    <w:rsid w:val="006C246C"/>
    <w:rsid w:val="006C2B8D"/>
    <w:rsid w:val="006D0383"/>
    <w:rsid w:val="006E554E"/>
    <w:rsid w:val="006F1A86"/>
    <w:rsid w:val="00703BE3"/>
    <w:rsid w:val="007262B4"/>
    <w:rsid w:val="007652C3"/>
    <w:rsid w:val="00775CB6"/>
    <w:rsid w:val="007776DE"/>
    <w:rsid w:val="00785E98"/>
    <w:rsid w:val="007860C0"/>
    <w:rsid w:val="00787D8F"/>
    <w:rsid w:val="0079156C"/>
    <w:rsid w:val="00795D34"/>
    <w:rsid w:val="00796180"/>
    <w:rsid w:val="007A4D96"/>
    <w:rsid w:val="007A5294"/>
    <w:rsid w:val="007A66C0"/>
    <w:rsid w:val="007B0717"/>
    <w:rsid w:val="007B33CD"/>
    <w:rsid w:val="007C7BC3"/>
    <w:rsid w:val="007E14B4"/>
    <w:rsid w:val="007E5847"/>
    <w:rsid w:val="007F769D"/>
    <w:rsid w:val="008035EC"/>
    <w:rsid w:val="00811A0C"/>
    <w:rsid w:val="00834974"/>
    <w:rsid w:val="008565EB"/>
    <w:rsid w:val="00865509"/>
    <w:rsid w:val="00866E35"/>
    <w:rsid w:val="008713F7"/>
    <w:rsid w:val="008768CD"/>
    <w:rsid w:val="00877115"/>
    <w:rsid w:val="00881F50"/>
    <w:rsid w:val="0088381C"/>
    <w:rsid w:val="0089298F"/>
    <w:rsid w:val="008A39A1"/>
    <w:rsid w:val="008B1037"/>
    <w:rsid w:val="008B1096"/>
    <w:rsid w:val="008C0773"/>
    <w:rsid w:val="008E5ED1"/>
    <w:rsid w:val="008F5130"/>
    <w:rsid w:val="008F7A32"/>
    <w:rsid w:val="009027BE"/>
    <w:rsid w:val="00902F7E"/>
    <w:rsid w:val="0091677B"/>
    <w:rsid w:val="00947562"/>
    <w:rsid w:val="00984A5D"/>
    <w:rsid w:val="009A23A0"/>
    <w:rsid w:val="009A5BAC"/>
    <w:rsid w:val="009D5BD6"/>
    <w:rsid w:val="009E4E61"/>
    <w:rsid w:val="009E673D"/>
    <w:rsid w:val="009F1151"/>
    <w:rsid w:val="009F4B49"/>
    <w:rsid w:val="009F7736"/>
    <w:rsid w:val="00A07D7D"/>
    <w:rsid w:val="00A41876"/>
    <w:rsid w:val="00A6071C"/>
    <w:rsid w:val="00A65994"/>
    <w:rsid w:val="00A71933"/>
    <w:rsid w:val="00A84253"/>
    <w:rsid w:val="00A85CE4"/>
    <w:rsid w:val="00AA3E0A"/>
    <w:rsid w:val="00AB26B4"/>
    <w:rsid w:val="00AB5385"/>
    <w:rsid w:val="00AC0841"/>
    <w:rsid w:val="00AE008D"/>
    <w:rsid w:val="00AF38BA"/>
    <w:rsid w:val="00AF59E4"/>
    <w:rsid w:val="00B068D3"/>
    <w:rsid w:val="00B1295F"/>
    <w:rsid w:val="00B34D80"/>
    <w:rsid w:val="00B47E06"/>
    <w:rsid w:val="00B54D1A"/>
    <w:rsid w:val="00B6161F"/>
    <w:rsid w:val="00B73E93"/>
    <w:rsid w:val="00B90693"/>
    <w:rsid w:val="00B9377D"/>
    <w:rsid w:val="00B94DA4"/>
    <w:rsid w:val="00B97CFD"/>
    <w:rsid w:val="00BA08C4"/>
    <w:rsid w:val="00BA7854"/>
    <w:rsid w:val="00BD10A7"/>
    <w:rsid w:val="00BD59AA"/>
    <w:rsid w:val="00BD7BC7"/>
    <w:rsid w:val="00BF458A"/>
    <w:rsid w:val="00BF7D07"/>
    <w:rsid w:val="00C220CF"/>
    <w:rsid w:val="00C23E5F"/>
    <w:rsid w:val="00C53A4D"/>
    <w:rsid w:val="00C62862"/>
    <w:rsid w:val="00C63D28"/>
    <w:rsid w:val="00C757D7"/>
    <w:rsid w:val="00C81F45"/>
    <w:rsid w:val="00C85469"/>
    <w:rsid w:val="00C9140A"/>
    <w:rsid w:val="00C95FB5"/>
    <w:rsid w:val="00CA0A1F"/>
    <w:rsid w:val="00CA1803"/>
    <w:rsid w:val="00CC252F"/>
    <w:rsid w:val="00CC5CD9"/>
    <w:rsid w:val="00CD1C6D"/>
    <w:rsid w:val="00CD537B"/>
    <w:rsid w:val="00CE5A08"/>
    <w:rsid w:val="00CE7C2C"/>
    <w:rsid w:val="00CF4A0C"/>
    <w:rsid w:val="00CF70ED"/>
    <w:rsid w:val="00D04224"/>
    <w:rsid w:val="00D06703"/>
    <w:rsid w:val="00D17981"/>
    <w:rsid w:val="00D23EB3"/>
    <w:rsid w:val="00D45187"/>
    <w:rsid w:val="00D469CF"/>
    <w:rsid w:val="00D578D8"/>
    <w:rsid w:val="00D636ED"/>
    <w:rsid w:val="00D679E7"/>
    <w:rsid w:val="00D70DD8"/>
    <w:rsid w:val="00D815E5"/>
    <w:rsid w:val="00D84583"/>
    <w:rsid w:val="00D913A7"/>
    <w:rsid w:val="00DD0F5F"/>
    <w:rsid w:val="00DD3DE8"/>
    <w:rsid w:val="00DE4061"/>
    <w:rsid w:val="00DF00AC"/>
    <w:rsid w:val="00E01276"/>
    <w:rsid w:val="00E03179"/>
    <w:rsid w:val="00E1553A"/>
    <w:rsid w:val="00E40631"/>
    <w:rsid w:val="00E425C3"/>
    <w:rsid w:val="00E501E7"/>
    <w:rsid w:val="00E6133F"/>
    <w:rsid w:val="00E71114"/>
    <w:rsid w:val="00E83546"/>
    <w:rsid w:val="00E84022"/>
    <w:rsid w:val="00E858C2"/>
    <w:rsid w:val="00E85B27"/>
    <w:rsid w:val="00EB4749"/>
    <w:rsid w:val="00EB7411"/>
    <w:rsid w:val="00EC1953"/>
    <w:rsid w:val="00EC3FAF"/>
    <w:rsid w:val="00ED08CB"/>
    <w:rsid w:val="00EE5418"/>
    <w:rsid w:val="00EE784D"/>
    <w:rsid w:val="00EF45E7"/>
    <w:rsid w:val="00F10C9D"/>
    <w:rsid w:val="00F13E7C"/>
    <w:rsid w:val="00F15726"/>
    <w:rsid w:val="00F20283"/>
    <w:rsid w:val="00F224EA"/>
    <w:rsid w:val="00F26375"/>
    <w:rsid w:val="00F273FF"/>
    <w:rsid w:val="00F42247"/>
    <w:rsid w:val="00F454D9"/>
    <w:rsid w:val="00F46E0D"/>
    <w:rsid w:val="00F61E19"/>
    <w:rsid w:val="00F70567"/>
    <w:rsid w:val="00F7208E"/>
    <w:rsid w:val="00F91A15"/>
    <w:rsid w:val="00FA3872"/>
    <w:rsid w:val="00FA5E9A"/>
    <w:rsid w:val="00FB4103"/>
    <w:rsid w:val="00FC687E"/>
    <w:rsid w:val="00FF1F2D"/>
    <w:rsid w:val="00FF44E1"/>
    <w:rsid w:val="00FF6A5A"/>
    <w:rsid w:val="0AB04A7A"/>
    <w:rsid w:val="0C58C787"/>
    <w:rsid w:val="0CA22615"/>
    <w:rsid w:val="13F42393"/>
    <w:rsid w:val="15BD6B49"/>
    <w:rsid w:val="1C0DBDFB"/>
    <w:rsid w:val="1CA619F2"/>
    <w:rsid w:val="1D165F17"/>
    <w:rsid w:val="1D3311F7"/>
    <w:rsid w:val="1ED9BF21"/>
    <w:rsid w:val="1EDEBD1E"/>
    <w:rsid w:val="1EFD44A7"/>
    <w:rsid w:val="20982172"/>
    <w:rsid w:val="20EBDE73"/>
    <w:rsid w:val="218EC6E7"/>
    <w:rsid w:val="226C91A6"/>
    <w:rsid w:val="23305135"/>
    <w:rsid w:val="23722DBC"/>
    <w:rsid w:val="25B68944"/>
    <w:rsid w:val="260F37A6"/>
    <w:rsid w:val="26563F86"/>
    <w:rsid w:val="276354F8"/>
    <w:rsid w:val="281E4ED1"/>
    <w:rsid w:val="2B6262A7"/>
    <w:rsid w:val="2D495301"/>
    <w:rsid w:val="31BE80FC"/>
    <w:rsid w:val="368FCCA2"/>
    <w:rsid w:val="384F2F21"/>
    <w:rsid w:val="389968F7"/>
    <w:rsid w:val="3936C4F7"/>
    <w:rsid w:val="3A112022"/>
    <w:rsid w:val="3B0EB81D"/>
    <w:rsid w:val="3B8D3DCC"/>
    <w:rsid w:val="40A55CB8"/>
    <w:rsid w:val="40A9D4A5"/>
    <w:rsid w:val="443F22CB"/>
    <w:rsid w:val="4574E034"/>
    <w:rsid w:val="4733A2E3"/>
    <w:rsid w:val="4BF418A8"/>
    <w:rsid w:val="4C39310B"/>
    <w:rsid w:val="4C9479C5"/>
    <w:rsid w:val="4CC1A1EC"/>
    <w:rsid w:val="4E6C55AB"/>
    <w:rsid w:val="518DA920"/>
    <w:rsid w:val="57BE559B"/>
    <w:rsid w:val="588462A2"/>
    <w:rsid w:val="593C9C67"/>
    <w:rsid w:val="5B27F5B0"/>
    <w:rsid w:val="600F2641"/>
    <w:rsid w:val="60AE855C"/>
    <w:rsid w:val="644183D8"/>
    <w:rsid w:val="64BF5A05"/>
    <w:rsid w:val="66856E5C"/>
    <w:rsid w:val="6978316B"/>
    <w:rsid w:val="6CCDA5E2"/>
    <w:rsid w:val="70C6591C"/>
    <w:rsid w:val="71998133"/>
    <w:rsid w:val="72F495F2"/>
    <w:rsid w:val="74406CCD"/>
    <w:rsid w:val="7585D3DF"/>
    <w:rsid w:val="762C99DF"/>
    <w:rsid w:val="7E4E284B"/>
    <w:rsid w:val="7E61C304"/>
    <w:rsid w:val="7EE5CD18"/>
    <w:rsid w:val="7F32CBAD"/>
    <w:rsid w:val="7FAE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A4AFE"/>
  <w15:chartTrackingRefBased/>
  <w15:docId w15:val="{826489E5-0E84-4AAC-8125-CF8E472D5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66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6C0"/>
  </w:style>
  <w:style w:type="paragraph" w:styleId="Footer">
    <w:name w:val="footer"/>
    <w:basedOn w:val="Normal"/>
    <w:link w:val="FooterChar"/>
    <w:uiPriority w:val="99"/>
    <w:unhideWhenUsed/>
    <w:rsid w:val="007A66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6C0"/>
  </w:style>
  <w:style w:type="paragraph" w:styleId="Title">
    <w:name w:val="Title"/>
    <w:basedOn w:val="Normal"/>
    <w:next w:val="Normal"/>
    <w:link w:val="TitleChar"/>
    <w:uiPriority w:val="10"/>
    <w:qFormat/>
    <w:rsid w:val="007A66C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A66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6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25C3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D23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6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4226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TST</Company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Viro</dc:creator>
  <cp:keywords/>
  <dc:description/>
  <cp:lastModifiedBy>Jaakko Tervonen (TAU)</cp:lastModifiedBy>
  <cp:revision>24</cp:revision>
  <dcterms:created xsi:type="dcterms:W3CDTF">2020-04-20T09:18:00Z</dcterms:created>
  <dcterms:modified xsi:type="dcterms:W3CDTF">2020-06-17T08:54:00Z</dcterms:modified>
</cp:coreProperties>
</file>